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9" w:rsidRPr="00FA5CC2" w:rsidRDefault="00B62079" w:rsidP="00B62079">
      <w:pPr>
        <w:pStyle w:val="1"/>
        <w:spacing w:after="60"/>
        <w:rPr>
          <w:rFonts w:ascii="Arial" w:hAnsi="Arial" w:cs="Arial"/>
          <w:b/>
          <w:sz w:val="32"/>
          <w:szCs w:val="32"/>
        </w:rPr>
      </w:pPr>
      <w:r w:rsidRPr="00FA5CC2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</w:t>
      </w:r>
      <w:r w:rsidRPr="00FA5CC2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A5CC2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FA5CC2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A5CC2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FA5CC2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FA5CC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Решение</w:t>
      </w:r>
      <w:r w:rsidR="00F23733">
        <w:rPr>
          <w:rFonts w:ascii="Arial" w:hAnsi="Arial" w:cs="Arial"/>
          <w:b/>
          <w:noProof/>
          <w:sz w:val="32"/>
          <w:szCs w:val="32"/>
        </w:rPr>
        <w:t xml:space="preserve"> №40</w:t>
      </w:r>
    </w:p>
    <w:p w:rsidR="00B62079" w:rsidRPr="00FA5CC2" w:rsidRDefault="00B62079" w:rsidP="00B62079">
      <w:pPr>
        <w:pStyle w:val="a3"/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B62079" w:rsidRPr="00FA5CC2" w:rsidRDefault="00F23733" w:rsidP="00B62079">
      <w:pPr>
        <w:pStyle w:val="a3"/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 декабря</w:t>
      </w:r>
      <w:r w:rsidR="00B62079" w:rsidRPr="00FA5CC2">
        <w:rPr>
          <w:rFonts w:ascii="Arial" w:hAnsi="Arial" w:cs="Arial"/>
          <w:b/>
          <w:sz w:val="32"/>
          <w:szCs w:val="32"/>
        </w:rPr>
        <w:t xml:space="preserve"> 2011года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A5CC2">
        <w:rPr>
          <w:rFonts w:ascii="Arial" w:hAnsi="Arial" w:cs="Arial"/>
          <w:b/>
          <w:sz w:val="32"/>
          <w:szCs w:val="32"/>
        </w:rPr>
        <w:t>Об утверждении программы социально – экон</w:t>
      </w:r>
      <w:r w:rsidR="006165A2">
        <w:rPr>
          <w:rFonts w:ascii="Arial" w:hAnsi="Arial" w:cs="Arial"/>
          <w:b/>
          <w:sz w:val="32"/>
          <w:szCs w:val="32"/>
        </w:rPr>
        <w:t xml:space="preserve">омического развития </w:t>
      </w:r>
      <w:proofErr w:type="spellStart"/>
      <w:r w:rsidR="006165A2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="006165A2">
        <w:rPr>
          <w:rFonts w:ascii="Arial" w:hAnsi="Arial" w:cs="Arial"/>
          <w:b/>
          <w:sz w:val="32"/>
          <w:szCs w:val="32"/>
        </w:rPr>
        <w:t xml:space="preserve"> сельского </w:t>
      </w:r>
      <w:r w:rsidR="00D4312A">
        <w:rPr>
          <w:rFonts w:ascii="Arial" w:hAnsi="Arial" w:cs="Arial"/>
          <w:b/>
          <w:sz w:val="32"/>
          <w:szCs w:val="32"/>
        </w:rPr>
        <w:t>поселения</w:t>
      </w:r>
      <w:r w:rsidR="008C7F33">
        <w:rPr>
          <w:rFonts w:ascii="Arial" w:hAnsi="Arial" w:cs="Arial"/>
          <w:b/>
          <w:sz w:val="32"/>
          <w:szCs w:val="32"/>
        </w:rPr>
        <w:t xml:space="preserve"> на период с 2012-2025</w:t>
      </w:r>
      <w:r w:rsidR="006165A2">
        <w:rPr>
          <w:rFonts w:ascii="Arial" w:hAnsi="Arial" w:cs="Arial"/>
          <w:b/>
          <w:sz w:val="32"/>
          <w:szCs w:val="32"/>
        </w:rPr>
        <w:t>гг</w:t>
      </w:r>
      <w:r w:rsidRPr="00FA5CC2">
        <w:rPr>
          <w:rFonts w:ascii="Arial" w:hAnsi="Arial" w:cs="Arial"/>
          <w:b/>
          <w:sz w:val="32"/>
          <w:szCs w:val="32"/>
        </w:rPr>
        <w:t>»</w:t>
      </w:r>
      <w:r w:rsidR="006165A2">
        <w:rPr>
          <w:rFonts w:ascii="Arial" w:hAnsi="Arial" w:cs="Arial"/>
          <w:b/>
          <w:sz w:val="32"/>
          <w:szCs w:val="32"/>
        </w:rPr>
        <w:t xml:space="preserve"> </w:t>
      </w:r>
    </w:p>
    <w:p w:rsidR="00B62079" w:rsidRPr="00FA5CC2" w:rsidRDefault="00B62079" w:rsidP="00B62079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B62079" w:rsidRPr="00FA5CC2" w:rsidRDefault="00B62079" w:rsidP="00B62079">
      <w:pPr>
        <w:ind w:firstLine="720"/>
        <w:jc w:val="both"/>
        <w:rPr>
          <w:rFonts w:ascii="Arial" w:hAnsi="Arial" w:cs="Arial"/>
        </w:rPr>
      </w:pPr>
      <w:r w:rsidRPr="00FA5CC2">
        <w:rPr>
          <w:rFonts w:ascii="Arial" w:hAnsi="Arial" w:cs="Arial"/>
        </w:rPr>
        <w:tab/>
        <w:t xml:space="preserve">Рассмотрев представленный главой </w:t>
      </w:r>
      <w:proofErr w:type="spellStart"/>
      <w:r w:rsidRPr="00FA5CC2">
        <w:rPr>
          <w:rFonts w:ascii="Arial" w:hAnsi="Arial" w:cs="Arial"/>
        </w:rPr>
        <w:t>Кузедеевского</w:t>
      </w:r>
      <w:proofErr w:type="spellEnd"/>
      <w:r w:rsidRPr="00FA5CC2">
        <w:rPr>
          <w:rFonts w:ascii="Arial" w:hAnsi="Arial" w:cs="Arial"/>
        </w:rPr>
        <w:t xml:space="preserve"> сельского п</w:t>
      </w:r>
      <w:r w:rsidR="008C7F33">
        <w:rPr>
          <w:rFonts w:ascii="Arial" w:hAnsi="Arial" w:cs="Arial"/>
        </w:rPr>
        <w:t xml:space="preserve">оселения </w:t>
      </w:r>
      <w:r w:rsidR="00800242">
        <w:rPr>
          <w:rFonts w:ascii="Arial" w:hAnsi="Arial" w:cs="Arial"/>
        </w:rPr>
        <w:t xml:space="preserve">проект решения «Об утверждении программы социально-экономического развития </w:t>
      </w:r>
      <w:proofErr w:type="spellStart"/>
      <w:r w:rsidR="00800242">
        <w:rPr>
          <w:rFonts w:ascii="Arial" w:hAnsi="Arial" w:cs="Arial"/>
        </w:rPr>
        <w:t>Кузедеевского</w:t>
      </w:r>
      <w:proofErr w:type="spellEnd"/>
      <w:r w:rsidR="00800242">
        <w:rPr>
          <w:rFonts w:ascii="Arial" w:hAnsi="Arial" w:cs="Arial"/>
        </w:rPr>
        <w:t xml:space="preserve"> сельского поселения на период с 2012-2025 </w:t>
      </w:r>
      <w:proofErr w:type="spellStart"/>
      <w:proofErr w:type="gramStart"/>
      <w:r w:rsidR="00800242">
        <w:rPr>
          <w:rFonts w:ascii="Arial" w:hAnsi="Arial" w:cs="Arial"/>
        </w:rPr>
        <w:t>гг</w:t>
      </w:r>
      <w:proofErr w:type="spellEnd"/>
      <w:proofErr w:type="gramEnd"/>
      <w:r w:rsidR="00800242">
        <w:rPr>
          <w:rFonts w:ascii="Arial" w:hAnsi="Arial" w:cs="Arial"/>
        </w:rPr>
        <w:t>»</w:t>
      </w:r>
    </w:p>
    <w:p w:rsidR="00B62079" w:rsidRPr="00FA5CC2" w:rsidRDefault="00B62079" w:rsidP="00B6207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B62079" w:rsidRPr="00FA5CC2" w:rsidRDefault="00B62079" w:rsidP="00B62079">
      <w:pPr>
        <w:pStyle w:val="a3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</w:t>
      </w:r>
      <w:r w:rsidRPr="00FA5CC2">
        <w:rPr>
          <w:rFonts w:ascii="Arial" w:hAnsi="Arial" w:cs="Arial"/>
          <w:sz w:val="24"/>
          <w:szCs w:val="24"/>
        </w:rPr>
        <w:t>Л:</w:t>
      </w:r>
    </w:p>
    <w:p w:rsidR="00B62079" w:rsidRPr="00FA5CC2" w:rsidRDefault="00B62079" w:rsidP="00B62079">
      <w:pPr>
        <w:pStyle w:val="a3"/>
        <w:ind w:firstLine="720"/>
        <w:rPr>
          <w:rFonts w:ascii="Arial" w:hAnsi="Arial" w:cs="Arial"/>
          <w:sz w:val="24"/>
          <w:szCs w:val="24"/>
        </w:rPr>
      </w:pPr>
    </w:p>
    <w:p w:rsidR="00B62079" w:rsidRPr="00FA5CC2" w:rsidRDefault="00800242" w:rsidP="00800242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социально-экономического развития </w:t>
      </w:r>
      <w:proofErr w:type="spellStart"/>
      <w:r>
        <w:rPr>
          <w:sz w:val="24"/>
          <w:szCs w:val="24"/>
        </w:rPr>
        <w:t>Кузедеевского</w:t>
      </w:r>
      <w:proofErr w:type="spellEnd"/>
      <w:r>
        <w:rPr>
          <w:sz w:val="24"/>
          <w:szCs w:val="24"/>
        </w:rPr>
        <w:t xml:space="preserve"> сельского поселения на период с 2012-2025 гг.</w:t>
      </w:r>
    </w:p>
    <w:p w:rsidR="00B62079" w:rsidRPr="00FA5CC2" w:rsidRDefault="00800242" w:rsidP="00B62079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решение.</w:t>
      </w:r>
    </w:p>
    <w:p w:rsidR="00B62079" w:rsidRPr="00FA5CC2" w:rsidRDefault="00B62079" w:rsidP="00B62079">
      <w:pPr>
        <w:pStyle w:val="ConsPlusNormal"/>
        <w:widowControl/>
        <w:jc w:val="both"/>
        <w:rPr>
          <w:sz w:val="24"/>
          <w:szCs w:val="24"/>
        </w:rPr>
      </w:pPr>
      <w:r w:rsidRPr="00FA5CC2">
        <w:rPr>
          <w:sz w:val="24"/>
          <w:szCs w:val="24"/>
        </w:rPr>
        <w:t>3. Настоящее Решение вступает</w:t>
      </w:r>
      <w:r>
        <w:rPr>
          <w:sz w:val="24"/>
          <w:szCs w:val="24"/>
        </w:rPr>
        <w:t xml:space="preserve"> в силу со дня его официального </w:t>
      </w:r>
      <w:r w:rsidRPr="00FA5CC2">
        <w:rPr>
          <w:sz w:val="24"/>
          <w:szCs w:val="24"/>
        </w:rPr>
        <w:t>обнародования.</w:t>
      </w:r>
    </w:p>
    <w:p w:rsidR="00B62079" w:rsidRPr="00FA5CC2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2079" w:rsidRPr="00FA5CC2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A5CC2">
        <w:rPr>
          <w:sz w:val="24"/>
          <w:szCs w:val="24"/>
        </w:rPr>
        <w:t xml:space="preserve">Глава </w:t>
      </w:r>
      <w:proofErr w:type="spellStart"/>
      <w:r w:rsidRPr="00FA5CC2">
        <w:rPr>
          <w:sz w:val="24"/>
          <w:szCs w:val="24"/>
        </w:rPr>
        <w:t>Кузедеевского</w:t>
      </w:r>
      <w:proofErr w:type="spellEnd"/>
    </w:p>
    <w:p w:rsidR="00B62079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A5CC2">
        <w:rPr>
          <w:sz w:val="24"/>
          <w:szCs w:val="24"/>
        </w:rPr>
        <w:t xml:space="preserve">сельского поселения                                                     </w:t>
      </w:r>
      <w:r>
        <w:rPr>
          <w:sz w:val="24"/>
          <w:szCs w:val="24"/>
        </w:rPr>
        <w:t xml:space="preserve"> </w:t>
      </w:r>
      <w:r w:rsidRPr="00FA5CC2">
        <w:rPr>
          <w:sz w:val="24"/>
          <w:szCs w:val="24"/>
        </w:rPr>
        <w:t xml:space="preserve">       А.М. </w:t>
      </w:r>
      <w:proofErr w:type="spellStart"/>
      <w:r w:rsidRPr="00FA5CC2">
        <w:rPr>
          <w:sz w:val="24"/>
          <w:szCs w:val="24"/>
        </w:rPr>
        <w:t>Хорозов</w:t>
      </w:r>
      <w:proofErr w:type="spellEnd"/>
    </w:p>
    <w:p w:rsidR="00B62079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00242" w:rsidRDefault="00800242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2079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2079" w:rsidRDefault="00B62079" w:rsidP="00B6207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2079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2079" w:rsidRDefault="00B62079" w:rsidP="00B6207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Кемеровская область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Новокузнецкий муниципальный район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  <w:proofErr w:type="spellStart"/>
      <w:r w:rsidRPr="00AF3445">
        <w:rPr>
          <w:rFonts w:ascii="Arial" w:hAnsi="Arial" w:cs="Arial"/>
        </w:rPr>
        <w:t>Кузедеевское</w:t>
      </w:r>
      <w:proofErr w:type="spellEnd"/>
      <w:r w:rsidRPr="00AF3445">
        <w:rPr>
          <w:rFonts w:ascii="Arial" w:hAnsi="Arial" w:cs="Arial"/>
        </w:rPr>
        <w:t xml:space="preserve"> сельское поселение</w:t>
      </w:r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ПРОГРАММА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СОЦИАЛЬНО-ЭКОНОМИЧЕСКОГО РАЗВИТИЯ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КУЗЕДЕЕВСКОГО СЕЛЬСКОГО ПОСЕЛЕНИЯ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800242" w:rsidP="00B620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2012</w:t>
      </w:r>
      <w:r w:rsidR="00B62079" w:rsidRPr="00AF3445">
        <w:rPr>
          <w:rFonts w:ascii="Arial" w:hAnsi="Arial" w:cs="Arial"/>
        </w:rPr>
        <w:t>-2025 ГОДЫ</w:t>
      </w:r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rPr>
          <w:rFonts w:ascii="Arial" w:hAnsi="Arial" w:cs="Arial"/>
        </w:rPr>
      </w:pPr>
      <w:bookmarkStart w:id="0" w:name="_Toc139712382"/>
      <w:r w:rsidRPr="00AF3445">
        <w:rPr>
          <w:rFonts w:ascii="Arial" w:hAnsi="Arial" w:cs="Arial"/>
        </w:rPr>
        <w:t>Структура программы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B62079" w:rsidP="00B62079">
      <w:pPr>
        <w:pStyle w:val="15"/>
        <w:rPr>
          <w:rFonts w:ascii="Arial" w:hAnsi="Arial" w:cs="Arial"/>
        </w:rPr>
      </w:pPr>
      <w:r w:rsidRPr="00AF3445">
        <w:rPr>
          <w:rFonts w:ascii="Arial" w:hAnsi="Arial" w:cs="Arial"/>
        </w:rPr>
        <w:fldChar w:fldCharType="begin"/>
      </w:r>
      <w:r w:rsidRPr="00AF3445">
        <w:rPr>
          <w:rFonts w:ascii="Arial" w:hAnsi="Arial" w:cs="Arial"/>
        </w:rPr>
        <w:instrText xml:space="preserve"> TOC \o "1-3" \h \z \u </w:instrText>
      </w:r>
      <w:r w:rsidRPr="00AF3445">
        <w:rPr>
          <w:rFonts w:ascii="Arial" w:hAnsi="Arial" w:cs="Arial"/>
        </w:rPr>
        <w:fldChar w:fldCharType="separate"/>
      </w:r>
      <w:hyperlink w:anchor="_Toc139712382" w:history="1">
        <w:r w:rsidRPr="00AF3445">
          <w:rPr>
            <w:rStyle w:val="af9"/>
            <w:rFonts w:ascii="Arial" w:hAnsi="Arial" w:cs="Arial"/>
          </w:rPr>
          <w:t>Паспорт Программы</w:t>
        </w:r>
        <w:r w:rsidRPr="00AF3445">
          <w:rPr>
            <w:rFonts w:ascii="Arial" w:hAnsi="Arial" w:cs="Arial"/>
            <w:webHidden/>
          </w:rPr>
          <w:tab/>
        </w:r>
        <w:r w:rsidRPr="00AF3445">
          <w:rPr>
            <w:rFonts w:ascii="Arial" w:hAnsi="Arial" w:cs="Arial"/>
            <w:webHidden/>
          </w:rPr>
          <w:fldChar w:fldCharType="begin"/>
        </w:r>
        <w:r w:rsidRPr="00AF3445">
          <w:rPr>
            <w:rFonts w:ascii="Arial" w:hAnsi="Arial" w:cs="Arial"/>
            <w:webHidden/>
          </w:rPr>
          <w:instrText xml:space="preserve"> PAGEREF _Toc139712382 \h </w:instrText>
        </w:r>
        <w:r w:rsidRPr="00AF3445">
          <w:rPr>
            <w:rFonts w:ascii="Arial" w:hAnsi="Arial" w:cs="Arial"/>
            <w:webHidden/>
          </w:rPr>
        </w:r>
        <w:r w:rsidRPr="00AF3445">
          <w:rPr>
            <w:rFonts w:ascii="Arial" w:hAnsi="Arial" w:cs="Arial"/>
            <w:webHidden/>
          </w:rPr>
          <w:fldChar w:fldCharType="separate"/>
        </w:r>
        <w:r w:rsidR="00FB55BC">
          <w:rPr>
            <w:rFonts w:ascii="Arial" w:hAnsi="Arial" w:cs="Arial"/>
            <w:webHidden/>
          </w:rPr>
          <w:t>2</w:t>
        </w:r>
        <w:r w:rsidRPr="00AF3445">
          <w:rPr>
            <w:rFonts w:ascii="Arial" w:hAnsi="Arial" w:cs="Arial"/>
            <w:webHidden/>
          </w:rPr>
          <w:fldChar w:fldCharType="end"/>
        </w:r>
      </w:hyperlink>
    </w:p>
    <w:p w:rsidR="00B62079" w:rsidRPr="00AF3445" w:rsidRDefault="006165A2" w:rsidP="00B62079">
      <w:pPr>
        <w:pStyle w:val="15"/>
        <w:rPr>
          <w:rFonts w:ascii="Arial" w:hAnsi="Arial" w:cs="Arial"/>
        </w:rPr>
      </w:pPr>
      <w:hyperlink w:anchor="_Toc139712383" w:history="1">
        <w:r w:rsidR="00B62079" w:rsidRPr="00AF3445">
          <w:rPr>
            <w:rStyle w:val="af9"/>
            <w:rFonts w:ascii="Arial" w:hAnsi="Arial" w:cs="Arial"/>
          </w:rPr>
          <w:t>Введение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4</w:t>
        </w:r>
      </w:hyperlink>
    </w:p>
    <w:p w:rsidR="00B62079" w:rsidRPr="00AF3445" w:rsidRDefault="006165A2" w:rsidP="00B62079">
      <w:pPr>
        <w:pStyle w:val="15"/>
        <w:rPr>
          <w:rFonts w:ascii="Arial" w:hAnsi="Arial" w:cs="Arial"/>
        </w:rPr>
      </w:pPr>
      <w:hyperlink w:anchor="_Toc139712384" w:history="1">
        <w:r w:rsidR="00B62079" w:rsidRPr="00AF3445">
          <w:rPr>
            <w:rStyle w:val="af9"/>
            <w:rFonts w:ascii="Arial" w:hAnsi="Arial" w:cs="Arial"/>
          </w:rPr>
          <w:t>I. Анализ социально-экономического положения Кузедеевско</w:t>
        </w:r>
        <w:r w:rsidR="00B62079" w:rsidRPr="00AF3445">
          <w:rPr>
            <w:rStyle w:val="af9"/>
            <w:rFonts w:ascii="Arial" w:hAnsi="Arial" w:cs="Arial"/>
            <w:lang w:val="ru-RU"/>
          </w:rPr>
          <w:t>го</w:t>
        </w:r>
        <w:r w:rsidR="00B62079" w:rsidRPr="00AF3445">
          <w:rPr>
            <w:rStyle w:val="af9"/>
            <w:rFonts w:ascii="Arial" w:hAnsi="Arial" w:cs="Arial"/>
          </w:rPr>
          <w:t xml:space="preserve"> сельско</w:t>
        </w:r>
        <w:r w:rsidR="00B62079" w:rsidRPr="00AF3445">
          <w:rPr>
            <w:rStyle w:val="af9"/>
            <w:rFonts w:ascii="Arial" w:hAnsi="Arial" w:cs="Arial"/>
            <w:lang w:val="ru-RU"/>
          </w:rPr>
          <w:t>го поселения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6</w:t>
        </w:r>
      </w:hyperlink>
    </w:p>
    <w:p w:rsidR="00B62079" w:rsidRPr="00AF3445" w:rsidRDefault="006165A2" w:rsidP="00B62079">
      <w:pPr>
        <w:pStyle w:val="15"/>
        <w:rPr>
          <w:rFonts w:ascii="Arial" w:hAnsi="Arial" w:cs="Arial"/>
        </w:rPr>
      </w:pPr>
      <w:hyperlink w:anchor="_Toc139712385" w:history="1">
        <w:r w:rsidR="00B62079" w:rsidRPr="00AF3445">
          <w:rPr>
            <w:rStyle w:val="af9"/>
            <w:rFonts w:ascii="Arial" w:hAnsi="Arial" w:cs="Arial"/>
          </w:rPr>
          <w:t>1.1. Географическое положение и природные ресурсы.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6</w:t>
        </w:r>
      </w:hyperlink>
    </w:p>
    <w:p w:rsidR="00B62079" w:rsidRPr="00AF3445" w:rsidRDefault="006165A2" w:rsidP="00B62079">
      <w:pPr>
        <w:pStyle w:val="15"/>
        <w:rPr>
          <w:rFonts w:ascii="Arial" w:hAnsi="Arial" w:cs="Arial"/>
        </w:rPr>
      </w:pPr>
      <w:hyperlink w:anchor="_Toc139712386" w:history="1">
        <w:r w:rsidR="00B62079" w:rsidRPr="00AF3445">
          <w:rPr>
            <w:rStyle w:val="af9"/>
            <w:rFonts w:ascii="Arial" w:hAnsi="Arial" w:cs="Arial"/>
          </w:rPr>
          <w:t>1.2. Демографические показатели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7</w:t>
        </w:r>
      </w:hyperlink>
    </w:p>
    <w:p w:rsidR="00B62079" w:rsidRPr="00AF3445" w:rsidRDefault="00B62079" w:rsidP="00B62079">
      <w:pPr>
        <w:tabs>
          <w:tab w:val="left" w:pos="9360"/>
        </w:tabs>
        <w:ind w:right="-180"/>
        <w:rPr>
          <w:rFonts w:ascii="Arial" w:hAnsi="Arial" w:cs="Arial"/>
        </w:rPr>
      </w:pPr>
      <w:r w:rsidRPr="00AF3445">
        <w:rPr>
          <w:rStyle w:val="af9"/>
          <w:rFonts w:ascii="Arial" w:hAnsi="Arial" w:cs="Arial"/>
        </w:rPr>
        <w:fldChar w:fldCharType="begin"/>
      </w:r>
      <w:r w:rsidRPr="00AF3445">
        <w:rPr>
          <w:rStyle w:val="af9"/>
          <w:rFonts w:ascii="Arial" w:hAnsi="Arial" w:cs="Arial"/>
        </w:rPr>
        <w:instrText xml:space="preserve"> </w:instrText>
      </w:r>
      <w:r w:rsidRPr="00AF3445">
        <w:rPr>
          <w:rFonts w:ascii="Arial" w:hAnsi="Arial" w:cs="Arial"/>
        </w:rPr>
        <w:instrText>HYPERLINK \l "_Toc139712387"</w:instrText>
      </w:r>
      <w:r w:rsidRPr="00AF3445">
        <w:rPr>
          <w:rStyle w:val="af9"/>
          <w:rFonts w:ascii="Arial" w:hAnsi="Arial" w:cs="Arial"/>
        </w:rPr>
        <w:instrText xml:space="preserve"> </w:instrText>
      </w:r>
      <w:r w:rsidRPr="00AF3445">
        <w:rPr>
          <w:rStyle w:val="af9"/>
          <w:rFonts w:ascii="Arial" w:hAnsi="Arial" w:cs="Arial"/>
        </w:rPr>
        <w:fldChar w:fldCharType="separate"/>
      </w:r>
      <w:r w:rsidRPr="00AF3445">
        <w:rPr>
          <w:rStyle w:val="af9"/>
          <w:rFonts w:ascii="Arial" w:hAnsi="Arial" w:cs="Arial"/>
        </w:rPr>
        <w:t>1.3.</w:t>
      </w:r>
      <w:r w:rsidRPr="00AF3445">
        <w:rPr>
          <w:rFonts w:ascii="Arial" w:hAnsi="Arial" w:cs="Arial"/>
        </w:rPr>
        <w:t xml:space="preserve"> Социальная сфе</w:t>
      </w:r>
      <w:r>
        <w:rPr>
          <w:rFonts w:ascii="Arial" w:hAnsi="Arial" w:cs="Arial"/>
        </w:rPr>
        <w:t>ра……………………………………………………………………</w:t>
      </w:r>
      <w:r w:rsidRPr="00AF3445">
        <w:rPr>
          <w:rFonts w:ascii="Arial" w:hAnsi="Arial" w:cs="Arial"/>
        </w:rPr>
        <w:t xml:space="preserve">   .8</w:t>
      </w:r>
    </w:p>
    <w:p w:rsidR="00B62079" w:rsidRPr="00AF3445" w:rsidRDefault="00B62079" w:rsidP="00B62079">
      <w:pPr>
        <w:pStyle w:val="36"/>
        <w:tabs>
          <w:tab w:val="right" w:leader="dot" w:pos="9344"/>
        </w:tabs>
        <w:rPr>
          <w:rFonts w:ascii="Arial" w:hAnsi="Arial" w:cs="Arial"/>
          <w:noProof/>
          <w:lang w:val="ru-RU"/>
        </w:rPr>
      </w:pPr>
      <w:r w:rsidRPr="00AF3445">
        <w:rPr>
          <w:rStyle w:val="af9"/>
          <w:rFonts w:ascii="Arial" w:hAnsi="Arial" w:cs="Arial"/>
          <w:noProof/>
          <w:lang w:val="ru-RU"/>
        </w:rPr>
        <w:t xml:space="preserve">Здравоохранение……………………………………………………………………..   8 </w:t>
      </w:r>
    </w:p>
    <w:p w:rsidR="00B62079" w:rsidRPr="00AF3445" w:rsidRDefault="006165A2" w:rsidP="00B62079">
      <w:pPr>
        <w:pStyle w:val="36"/>
        <w:tabs>
          <w:tab w:val="right" w:leader="dot" w:pos="9344"/>
        </w:tabs>
        <w:rPr>
          <w:rFonts w:ascii="Arial" w:hAnsi="Arial" w:cs="Arial"/>
          <w:noProof/>
          <w:lang w:val="ru-RU"/>
        </w:rPr>
      </w:pPr>
      <w:hyperlink w:anchor="_Toc139712395" w:history="1">
        <w:r w:rsidR="00B62079" w:rsidRPr="00FE4721">
          <w:rPr>
            <w:rStyle w:val="af9"/>
            <w:rFonts w:ascii="Arial" w:hAnsi="Arial" w:cs="Arial"/>
            <w:noProof/>
            <w:color w:val="000000"/>
          </w:rPr>
          <w:t>Образование</w:t>
        </w:r>
        <w:r w:rsidR="00B62079" w:rsidRPr="00AF3445">
          <w:rPr>
            <w:rFonts w:ascii="Arial" w:hAnsi="Arial" w:cs="Arial"/>
            <w:noProof/>
            <w:webHidden/>
          </w:rPr>
          <w:tab/>
        </w:r>
        <w:r w:rsidR="00B62079" w:rsidRPr="00AF3445">
          <w:rPr>
            <w:rFonts w:ascii="Arial" w:hAnsi="Arial" w:cs="Arial"/>
            <w:noProof/>
            <w:webHidden/>
            <w:lang w:val="ru-RU"/>
          </w:rPr>
          <w:t>9</w:t>
        </w:r>
      </w:hyperlink>
    </w:p>
    <w:p w:rsidR="00B62079" w:rsidRPr="00AF3445" w:rsidRDefault="00B62079" w:rsidP="00B62079">
      <w:pPr>
        <w:pStyle w:val="36"/>
        <w:tabs>
          <w:tab w:val="right" w:leader="dot" w:pos="9344"/>
        </w:tabs>
        <w:rPr>
          <w:rStyle w:val="af9"/>
          <w:rFonts w:ascii="Arial" w:hAnsi="Arial" w:cs="Arial"/>
          <w:noProof/>
          <w:lang w:val="ru-RU"/>
        </w:rPr>
      </w:pPr>
      <w:r w:rsidRPr="00AF3445">
        <w:rPr>
          <w:rStyle w:val="af9"/>
          <w:rFonts w:ascii="Arial" w:hAnsi="Arial" w:cs="Arial"/>
          <w:noProof/>
          <w:lang w:val="ru-RU"/>
        </w:rPr>
        <w:t>Культура…………………………………………………………………………………10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        Физическая культура и спорт……………………………………………</w:t>
      </w:r>
      <w:r>
        <w:rPr>
          <w:rFonts w:ascii="Arial" w:hAnsi="Arial" w:cs="Arial"/>
        </w:rPr>
        <w:t>………</w:t>
      </w:r>
      <w:r w:rsidRPr="00AF3445">
        <w:rPr>
          <w:rFonts w:ascii="Arial" w:hAnsi="Arial" w:cs="Arial"/>
        </w:rPr>
        <w:t>…. 10</w:t>
      </w:r>
    </w:p>
    <w:p w:rsidR="00B62079" w:rsidRPr="00AF3445" w:rsidRDefault="00B62079" w:rsidP="00B62079">
      <w:pPr>
        <w:pStyle w:val="15"/>
        <w:rPr>
          <w:rFonts w:ascii="Arial" w:hAnsi="Arial" w:cs="Arial"/>
        </w:rPr>
      </w:pPr>
      <w:r w:rsidRPr="00AF3445">
        <w:rPr>
          <w:rStyle w:val="af9"/>
          <w:rFonts w:ascii="Arial" w:hAnsi="Arial" w:cs="Arial"/>
          <w:lang w:val="ru-RU"/>
        </w:rPr>
        <w:t>1.4.</w:t>
      </w:r>
      <w:r w:rsidRPr="00AF3445">
        <w:rPr>
          <w:rStyle w:val="af9"/>
          <w:rFonts w:ascii="Arial" w:hAnsi="Arial" w:cs="Arial"/>
        </w:rPr>
        <w:t>Уровень жизни населения</w:t>
      </w:r>
      <w:r w:rsidRPr="00AF3445">
        <w:rPr>
          <w:rFonts w:ascii="Arial" w:hAnsi="Arial" w:cs="Arial"/>
          <w:webHidden/>
        </w:rPr>
        <w:tab/>
      </w:r>
      <w:r w:rsidRPr="00AF3445">
        <w:rPr>
          <w:rFonts w:ascii="Arial" w:hAnsi="Arial" w:cs="Arial"/>
          <w:webHidden/>
          <w:lang w:val="ru-RU"/>
        </w:rPr>
        <w:t>11</w:t>
      </w:r>
      <w:r w:rsidRPr="00AF3445">
        <w:rPr>
          <w:rStyle w:val="af9"/>
          <w:rFonts w:ascii="Arial" w:hAnsi="Arial" w:cs="Arial"/>
        </w:rPr>
        <w:fldChar w:fldCharType="end"/>
      </w:r>
    </w:p>
    <w:p w:rsidR="00B62079" w:rsidRPr="00AF3445" w:rsidRDefault="006165A2" w:rsidP="00B62079">
      <w:pPr>
        <w:pStyle w:val="15"/>
        <w:rPr>
          <w:rStyle w:val="af9"/>
          <w:rFonts w:ascii="Arial" w:hAnsi="Arial" w:cs="Arial"/>
          <w:lang w:val="ru-RU"/>
        </w:rPr>
      </w:pPr>
      <w:hyperlink w:anchor="_Toc139712389" w:history="1">
        <w:r w:rsidR="00B62079" w:rsidRPr="00AF3445">
          <w:rPr>
            <w:rStyle w:val="af9"/>
            <w:rFonts w:ascii="Arial" w:hAnsi="Arial" w:cs="Arial"/>
          </w:rPr>
          <w:t>1.</w:t>
        </w:r>
        <w:r w:rsidR="00B62079" w:rsidRPr="00AF3445">
          <w:rPr>
            <w:rStyle w:val="af9"/>
            <w:rFonts w:ascii="Arial" w:hAnsi="Arial" w:cs="Arial"/>
            <w:lang w:val="ru-RU"/>
          </w:rPr>
          <w:t>5</w:t>
        </w:r>
        <w:r w:rsidR="00B62079" w:rsidRPr="00AF3445">
          <w:rPr>
            <w:rStyle w:val="af9"/>
            <w:rFonts w:ascii="Arial" w:hAnsi="Arial" w:cs="Arial"/>
          </w:rPr>
          <w:t xml:space="preserve">. </w:t>
        </w:r>
        <w:r w:rsidR="00B62079" w:rsidRPr="00AF3445">
          <w:rPr>
            <w:rStyle w:val="af9"/>
            <w:rFonts w:ascii="Arial" w:hAnsi="Arial" w:cs="Arial"/>
            <w:lang w:val="ru-RU"/>
          </w:rPr>
          <w:t>Промышленность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12</w:t>
        </w:r>
      </w:hyperlink>
    </w:p>
    <w:p w:rsidR="00B62079" w:rsidRPr="00AF3445" w:rsidRDefault="00B62079" w:rsidP="00B62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  Сельское </w:t>
      </w:r>
      <w:r w:rsidRPr="00AF3445">
        <w:rPr>
          <w:rFonts w:ascii="Arial" w:hAnsi="Arial" w:cs="Arial"/>
        </w:rPr>
        <w:t>хозяйст</w:t>
      </w:r>
      <w:r>
        <w:rPr>
          <w:rFonts w:ascii="Arial" w:hAnsi="Arial" w:cs="Arial"/>
        </w:rPr>
        <w:t xml:space="preserve">во…………………………………                                                12       </w:t>
      </w:r>
      <w:r w:rsidRPr="00AF3445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B62079" w:rsidRPr="00E20B08" w:rsidRDefault="006165A2" w:rsidP="00B62079">
      <w:pPr>
        <w:pStyle w:val="15"/>
        <w:rPr>
          <w:rStyle w:val="af9"/>
          <w:rFonts w:ascii="Arial" w:hAnsi="Arial" w:cs="Arial"/>
          <w:lang w:val="ru-RU"/>
        </w:rPr>
      </w:pPr>
      <w:hyperlink w:anchor="_Toc139712390" w:history="1">
        <w:r w:rsidR="00B62079" w:rsidRPr="00AF3445">
          <w:rPr>
            <w:rStyle w:val="af9"/>
            <w:rFonts w:ascii="Arial" w:hAnsi="Arial" w:cs="Arial"/>
          </w:rPr>
          <w:t>1</w:t>
        </w:r>
        <w:r w:rsidR="00B62079" w:rsidRPr="00AF3445">
          <w:rPr>
            <w:rStyle w:val="af9"/>
            <w:rFonts w:ascii="Arial" w:hAnsi="Arial" w:cs="Arial"/>
            <w:lang w:val="ru-RU"/>
          </w:rPr>
          <w:t>.7</w:t>
        </w:r>
        <w:r w:rsidR="00B62079" w:rsidRPr="00AF3445">
          <w:rPr>
            <w:rStyle w:val="af9"/>
            <w:rFonts w:ascii="Arial" w:hAnsi="Arial" w:cs="Arial"/>
          </w:rPr>
          <w:t>. Малое предпринимательство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E20B08">
          <w:rPr>
            <w:rFonts w:ascii="Arial" w:hAnsi="Arial" w:cs="Arial"/>
            <w:webHidden/>
            <w:lang w:val="ru-RU"/>
          </w:rPr>
          <w:t>15</w:t>
        </w:r>
      </w:hyperlink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1.10. Жилищно - коммунальное хозяйство…………………………………</w:t>
      </w:r>
      <w:r>
        <w:rPr>
          <w:rFonts w:ascii="Arial" w:hAnsi="Arial" w:cs="Arial"/>
        </w:rPr>
        <w:t>…</w:t>
      </w:r>
      <w:r w:rsidRPr="00AF3445">
        <w:rPr>
          <w:rFonts w:ascii="Arial" w:hAnsi="Arial" w:cs="Arial"/>
        </w:rPr>
        <w:t>………    17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1.11. Услуги свя</w:t>
      </w:r>
      <w:r>
        <w:rPr>
          <w:rFonts w:ascii="Arial" w:hAnsi="Arial" w:cs="Arial"/>
        </w:rPr>
        <w:t>зи……………………………………………………………………………</w:t>
      </w:r>
      <w:r w:rsidRPr="00AF3445">
        <w:rPr>
          <w:rFonts w:ascii="Arial" w:hAnsi="Arial" w:cs="Arial"/>
        </w:rPr>
        <w:t>18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1.12. Потребительский рынок товаров и ус</w:t>
      </w:r>
      <w:r>
        <w:rPr>
          <w:rFonts w:ascii="Arial" w:hAnsi="Arial" w:cs="Arial"/>
        </w:rPr>
        <w:t>луг…………………………………………</w:t>
      </w:r>
      <w:r w:rsidRPr="00AF3445">
        <w:rPr>
          <w:rFonts w:ascii="Arial" w:hAnsi="Arial" w:cs="Arial"/>
        </w:rPr>
        <w:t>18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1.13. Строительст</w:t>
      </w:r>
      <w:r>
        <w:rPr>
          <w:rFonts w:ascii="Arial" w:hAnsi="Arial" w:cs="Arial"/>
        </w:rPr>
        <w:t>во…………………………………………………………………………</w:t>
      </w:r>
      <w:r w:rsidRPr="00AF3445">
        <w:rPr>
          <w:rFonts w:ascii="Arial" w:hAnsi="Arial" w:cs="Arial"/>
        </w:rPr>
        <w:t>.20</w:t>
      </w:r>
    </w:p>
    <w:p w:rsidR="00B62079" w:rsidRPr="00AF3445" w:rsidRDefault="006165A2" w:rsidP="00B62079">
      <w:pPr>
        <w:pStyle w:val="15"/>
        <w:rPr>
          <w:rFonts w:ascii="Arial" w:hAnsi="Arial" w:cs="Arial"/>
          <w:lang w:val="ru-RU"/>
        </w:rPr>
      </w:pPr>
      <w:hyperlink w:anchor="_Toc139712405" w:history="1">
        <w:r w:rsidR="00B62079" w:rsidRPr="00AF3445">
          <w:rPr>
            <w:rStyle w:val="af9"/>
            <w:rFonts w:ascii="Arial" w:hAnsi="Arial" w:cs="Arial"/>
          </w:rPr>
          <w:t>1.</w:t>
        </w:r>
        <w:r w:rsidR="00B62079" w:rsidRPr="00AF3445">
          <w:rPr>
            <w:rStyle w:val="af9"/>
            <w:rFonts w:ascii="Arial" w:hAnsi="Arial" w:cs="Arial"/>
            <w:lang w:val="ru-RU"/>
          </w:rPr>
          <w:t>14</w:t>
        </w:r>
        <w:r w:rsidR="00B62079" w:rsidRPr="00AF3445">
          <w:rPr>
            <w:rStyle w:val="af9"/>
            <w:rFonts w:ascii="Arial" w:hAnsi="Arial" w:cs="Arial"/>
          </w:rPr>
          <w:t>. Благоустройство и озеленение территории, вывоз мусора и бытовых отходов.</w:t>
        </w:r>
        <w:r w:rsidR="00B62079" w:rsidRPr="00AF3445">
          <w:rPr>
            <w:rFonts w:ascii="Arial" w:hAnsi="Arial" w:cs="Arial"/>
            <w:webHidden/>
          </w:rPr>
          <w:tab/>
        </w:r>
        <w:r w:rsidR="00B62079" w:rsidRPr="00AF3445">
          <w:rPr>
            <w:rFonts w:ascii="Arial" w:hAnsi="Arial" w:cs="Arial"/>
            <w:webHidden/>
            <w:lang w:val="ru-RU"/>
          </w:rPr>
          <w:t>20</w:t>
        </w:r>
      </w:hyperlink>
    </w:p>
    <w:p w:rsidR="00B62079" w:rsidRPr="00FE4721" w:rsidRDefault="006165A2" w:rsidP="00B62079">
      <w:pPr>
        <w:pStyle w:val="15"/>
        <w:rPr>
          <w:rFonts w:ascii="Arial" w:hAnsi="Arial" w:cs="Arial"/>
          <w:color w:val="000000"/>
          <w:lang w:val="ru-RU"/>
        </w:rPr>
      </w:pPr>
      <w:hyperlink w:anchor="_Toc139712406" w:history="1">
        <w:r w:rsidR="00B62079" w:rsidRPr="00FE4721">
          <w:rPr>
            <w:rStyle w:val="af9"/>
            <w:rFonts w:ascii="Arial" w:hAnsi="Arial" w:cs="Arial"/>
            <w:color w:val="000000"/>
          </w:rPr>
          <w:t>II</w:t>
        </w:r>
        <w:r w:rsidR="00B62079" w:rsidRPr="00FE4721">
          <w:rPr>
            <w:rStyle w:val="af9"/>
            <w:rFonts w:ascii="Arial" w:hAnsi="Arial" w:cs="Arial"/>
            <w:color w:val="000000"/>
            <w:lang w:val="ru-RU"/>
          </w:rPr>
          <w:t>. Основные проблемы социально-экономического развития</w:t>
        </w:r>
      </w:hyperlink>
      <w:r w:rsidR="00B62079" w:rsidRPr="00FE4721">
        <w:rPr>
          <w:rStyle w:val="af9"/>
          <w:rFonts w:ascii="Arial" w:hAnsi="Arial" w:cs="Arial"/>
          <w:color w:val="000000"/>
          <w:lang w:val="ru-RU"/>
        </w:rPr>
        <w:t xml:space="preserve">. </w:t>
      </w:r>
      <w:hyperlink w:anchor="_Toc139712407" w:history="1"/>
      <w:r w:rsidR="00B62079" w:rsidRPr="00FE4721">
        <w:rPr>
          <w:rStyle w:val="af9"/>
          <w:rFonts w:ascii="Arial" w:hAnsi="Arial" w:cs="Arial"/>
          <w:color w:val="000000"/>
          <w:lang w:val="ru-RU"/>
        </w:rPr>
        <w:t xml:space="preserve">             </w:t>
      </w:r>
      <w:r w:rsidR="00B62079">
        <w:rPr>
          <w:rStyle w:val="af9"/>
          <w:rFonts w:ascii="Arial" w:hAnsi="Arial" w:cs="Arial"/>
          <w:color w:val="000000"/>
          <w:lang w:val="ru-RU"/>
        </w:rPr>
        <w:t xml:space="preserve">                           </w:t>
      </w:r>
      <w:r w:rsidR="00B62079" w:rsidRPr="00FE4721">
        <w:rPr>
          <w:rStyle w:val="af9"/>
          <w:rFonts w:ascii="Arial" w:hAnsi="Arial" w:cs="Arial"/>
          <w:color w:val="000000"/>
          <w:lang w:val="ru-RU"/>
        </w:rPr>
        <w:t xml:space="preserve">              муниципального образ</w:t>
      </w:r>
      <w:r w:rsidR="00B62079">
        <w:rPr>
          <w:rStyle w:val="af9"/>
          <w:rFonts w:ascii="Arial" w:hAnsi="Arial" w:cs="Arial"/>
          <w:color w:val="000000"/>
          <w:lang w:val="ru-RU"/>
        </w:rPr>
        <w:t xml:space="preserve">ования…………………………………………………………      </w:t>
      </w:r>
      <w:r w:rsidR="00B62079" w:rsidRPr="00FE4721">
        <w:rPr>
          <w:rStyle w:val="af9"/>
          <w:rFonts w:ascii="Arial" w:hAnsi="Arial" w:cs="Arial"/>
          <w:color w:val="000000"/>
          <w:lang w:val="ru-RU"/>
        </w:rPr>
        <w:t>20</w:t>
      </w:r>
    </w:p>
    <w:p w:rsidR="00B62079" w:rsidRPr="00FE4721" w:rsidRDefault="006165A2" w:rsidP="00B62079">
      <w:pPr>
        <w:pStyle w:val="15"/>
        <w:rPr>
          <w:rStyle w:val="af9"/>
          <w:rFonts w:ascii="Arial" w:hAnsi="Arial" w:cs="Arial"/>
          <w:color w:val="000000"/>
          <w:lang w:val="ru-RU"/>
        </w:rPr>
      </w:pPr>
      <w:hyperlink w:anchor="_Toc139712408" w:history="1">
        <w:r w:rsidR="00B62079" w:rsidRPr="00FE4721">
          <w:rPr>
            <w:rStyle w:val="af9"/>
            <w:rFonts w:ascii="Arial" w:hAnsi="Arial" w:cs="Arial"/>
            <w:color w:val="000000"/>
          </w:rPr>
          <w:t>III</w:t>
        </w:r>
        <w:r w:rsidR="00B62079" w:rsidRPr="00FE4721">
          <w:rPr>
            <w:rStyle w:val="af9"/>
            <w:rFonts w:ascii="Arial" w:hAnsi="Arial" w:cs="Arial"/>
            <w:color w:val="000000"/>
            <w:lang w:val="ru-RU"/>
          </w:rPr>
          <w:t>. Приоритеты в решении вопросов местного значения</w:t>
        </w:r>
      </w:hyperlink>
      <w:r w:rsidR="00B62079">
        <w:rPr>
          <w:rStyle w:val="af9"/>
          <w:rFonts w:ascii="Arial" w:hAnsi="Arial" w:cs="Arial"/>
          <w:color w:val="000000"/>
          <w:lang w:val="ru-RU"/>
        </w:rPr>
        <w:t>……………………………</w:t>
      </w:r>
      <w:r w:rsidR="00B62079" w:rsidRPr="00FE4721">
        <w:rPr>
          <w:rStyle w:val="af9"/>
          <w:rFonts w:ascii="Arial" w:hAnsi="Arial" w:cs="Arial"/>
          <w:color w:val="000000"/>
          <w:lang w:val="ru-RU"/>
        </w:rPr>
        <w:t>21</w:t>
      </w:r>
    </w:p>
    <w:p w:rsidR="00B62079" w:rsidRPr="00FE4721" w:rsidRDefault="00B62079" w:rsidP="00B62079">
      <w:pPr>
        <w:pStyle w:val="15"/>
        <w:rPr>
          <w:rFonts w:ascii="Arial" w:hAnsi="Arial" w:cs="Arial"/>
          <w:color w:val="000000"/>
          <w:lang w:val="ru-RU"/>
        </w:rPr>
      </w:pPr>
      <w:r w:rsidRPr="00FE4721">
        <w:rPr>
          <w:rStyle w:val="af9"/>
          <w:rFonts w:ascii="Arial" w:hAnsi="Arial" w:cs="Arial"/>
          <w:color w:val="000000"/>
        </w:rPr>
        <w:t>IY</w:t>
      </w:r>
      <w:r w:rsidRPr="00FE4721">
        <w:rPr>
          <w:rStyle w:val="af9"/>
          <w:rFonts w:ascii="Arial" w:hAnsi="Arial" w:cs="Arial"/>
          <w:color w:val="000000"/>
          <w:lang w:val="ru-RU"/>
        </w:rPr>
        <w:t>. Ресурсы длительного пользования и резервы соци</w:t>
      </w:r>
      <w:r>
        <w:rPr>
          <w:rStyle w:val="af9"/>
          <w:rFonts w:ascii="Arial" w:hAnsi="Arial" w:cs="Arial"/>
          <w:color w:val="000000"/>
          <w:lang w:val="ru-RU"/>
        </w:rPr>
        <w:t xml:space="preserve">ально-экономического развития </w:t>
      </w:r>
      <w:r w:rsidRPr="00FE4721">
        <w:rPr>
          <w:rStyle w:val="af9"/>
          <w:rFonts w:ascii="Arial" w:hAnsi="Arial" w:cs="Arial"/>
          <w:color w:val="000000"/>
          <w:lang w:val="ru-RU"/>
        </w:rPr>
        <w:t xml:space="preserve"> муниципального обра</w:t>
      </w:r>
      <w:r>
        <w:rPr>
          <w:rStyle w:val="af9"/>
          <w:rFonts w:ascii="Arial" w:hAnsi="Arial" w:cs="Arial"/>
          <w:color w:val="000000"/>
          <w:lang w:val="ru-RU"/>
        </w:rPr>
        <w:t xml:space="preserve">зования……………………………………………… </w:t>
      </w:r>
      <w:r w:rsidRPr="00FE4721">
        <w:rPr>
          <w:rStyle w:val="af9"/>
          <w:rFonts w:ascii="Arial" w:hAnsi="Arial" w:cs="Arial"/>
          <w:color w:val="000000"/>
          <w:lang w:val="ru-RU"/>
        </w:rPr>
        <w:t xml:space="preserve">22 </w:t>
      </w:r>
    </w:p>
    <w:p w:rsidR="00B62079" w:rsidRPr="00FE4721" w:rsidRDefault="00B62079" w:rsidP="00B62079">
      <w:pPr>
        <w:pStyle w:val="15"/>
        <w:rPr>
          <w:rStyle w:val="af9"/>
          <w:rFonts w:ascii="Arial" w:hAnsi="Arial" w:cs="Arial"/>
          <w:color w:val="000000"/>
          <w:lang w:val="ru-RU"/>
        </w:rPr>
      </w:pPr>
      <w:r w:rsidRPr="00FE4721">
        <w:rPr>
          <w:rStyle w:val="af9"/>
          <w:rFonts w:ascii="Arial" w:hAnsi="Arial" w:cs="Arial"/>
          <w:color w:val="000000"/>
          <w:lang w:val="ru-RU"/>
        </w:rPr>
        <w:t>У. Цели, задачи, сроки и этапы реализации Програм</w:t>
      </w:r>
      <w:r>
        <w:rPr>
          <w:rStyle w:val="af9"/>
          <w:rFonts w:ascii="Arial" w:hAnsi="Arial" w:cs="Arial"/>
          <w:color w:val="000000"/>
          <w:lang w:val="ru-RU"/>
        </w:rPr>
        <w:t>мы Кузедеевского сельского</w:t>
      </w:r>
    </w:p>
    <w:p w:rsidR="00B62079" w:rsidRPr="00FE4721" w:rsidRDefault="00B62079" w:rsidP="00B62079">
      <w:pPr>
        <w:rPr>
          <w:rFonts w:ascii="Arial" w:hAnsi="Arial" w:cs="Arial"/>
          <w:color w:val="000000"/>
        </w:rPr>
      </w:pPr>
      <w:r w:rsidRPr="00FE4721">
        <w:rPr>
          <w:rFonts w:ascii="Arial" w:hAnsi="Arial" w:cs="Arial"/>
          <w:color w:val="000000"/>
        </w:rPr>
        <w:t>посел</w:t>
      </w:r>
      <w:r>
        <w:rPr>
          <w:rFonts w:ascii="Arial" w:hAnsi="Arial" w:cs="Arial"/>
          <w:color w:val="000000"/>
        </w:rPr>
        <w:t>ения………………………………………………………………………</w:t>
      </w:r>
      <w:r w:rsidRPr="00FE4721">
        <w:rPr>
          <w:rFonts w:ascii="Arial" w:hAnsi="Arial" w:cs="Arial"/>
          <w:color w:val="000000"/>
        </w:rPr>
        <w:t>……………23</w:t>
      </w:r>
    </w:p>
    <w:p w:rsidR="00B62079" w:rsidRPr="00FE4721" w:rsidRDefault="00B62079" w:rsidP="00B62079">
      <w:pPr>
        <w:pStyle w:val="15"/>
        <w:rPr>
          <w:rStyle w:val="af9"/>
          <w:rFonts w:ascii="Arial" w:hAnsi="Arial" w:cs="Arial"/>
          <w:color w:val="000000"/>
          <w:lang w:val="ru-RU"/>
        </w:rPr>
      </w:pPr>
      <w:r w:rsidRPr="00FE4721">
        <w:rPr>
          <w:rStyle w:val="af9"/>
          <w:rFonts w:ascii="Arial" w:hAnsi="Arial" w:cs="Arial"/>
          <w:color w:val="000000"/>
        </w:rPr>
        <w:t>YI</w:t>
      </w:r>
      <w:r w:rsidRPr="00FE4721">
        <w:rPr>
          <w:rStyle w:val="af9"/>
          <w:rFonts w:ascii="Arial" w:hAnsi="Arial" w:cs="Arial"/>
          <w:color w:val="000000"/>
          <w:lang w:val="ru-RU"/>
        </w:rPr>
        <w:t>. Основные механизмы реализации долгосрочного  плана социально - экономичесакого развития муниципального образования.....................</w:t>
      </w:r>
      <w:r>
        <w:rPr>
          <w:rStyle w:val="af9"/>
          <w:rFonts w:ascii="Arial" w:hAnsi="Arial" w:cs="Arial"/>
          <w:color w:val="000000"/>
          <w:lang w:val="ru-RU"/>
        </w:rPr>
        <w:t>.................</w:t>
      </w:r>
      <w:r w:rsidRPr="00FE4721">
        <w:rPr>
          <w:rStyle w:val="af9"/>
          <w:rFonts w:ascii="Arial" w:hAnsi="Arial" w:cs="Arial"/>
          <w:color w:val="000000"/>
          <w:lang w:val="ru-RU"/>
        </w:rPr>
        <w:t>29</w:t>
      </w:r>
    </w:p>
    <w:p w:rsidR="00B62079" w:rsidRPr="00AF3445" w:rsidRDefault="00B62079" w:rsidP="00B62079">
      <w:pPr>
        <w:rPr>
          <w:rFonts w:ascii="Arial" w:hAnsi="Arial" w:cs="Arial"/>
        </w:rPr>
      </w:pPr>
      <w:r w:rsidRPr="00FE4721">
        <w:rPr>
          <w:rFonts w:ascii="Arial" w:hAnsi="Arial" w:cs="Arial"/>
          <w:color w:val="000000"/>
        </w:rPr>
        <w:t>YII. Оценка результатов программы…………………………………………</w:t>
      </w:r>
      <w:r>
        <w:rPr>
          <w:rFonts w:ascii="Arial" w:hAnsi="Arial" w:cs="Arial"/>
        </w:rPr>
        <w:t>…………</w:t>
      </w:r>
      <w:r w:rsidRPr="00AF3445">
        <w:rPr>
          <w:rFonts w:ascii="Arial" w:hAnsi="Arial" w:cs="Arial"/>
        </w:rPr>
        <w:t>30</w:t>
      </w:r>
    </w:p>
    <w:p w:rsidR="00B62079" w:rsidRDefault="00B62079" w:rsidP="00B62079">
      <w:pPr>
        <w:tabs>
          <w:tab w:val="left" w:pos="2700"/>
        </w:tabs>
        <w:rPr>
          <w:rFonts w:ascii="Arial" w:hAnsi="Arial" w:cs="Arial"/>
        </w:rPr>
      </w:pPr>
    </w:p>
    <w:p w:rsidR="00B62079" w:rsidRDefault="00B62079" w:rsidP="00B62079">
      <w:pPr>
        <w:tabs>
          <w:tab w:val="left" w:pos="2700"/>
        </w:tabs>
        <w:rPr>
          <w:rFonts w:ascii="Arial" w:hAnsi="Arial" w:cs="Arial"/>
        </w:rPr>
      </w:pPr>
    </w:p>
    <w:p w:rsidR="00B62079" w:rsidRPr="00AF3445" w:rsidRDefault="00B62079" w:rsidP="00B62079">
      <w:pPr>
        <w:tabs>
          <w:tab w:val="left" w:pos="2700"/>
        </w:tabs>
        <w:rPr>
          <w:rFonts w:ascii="Arial" w:hAnsi="Arial" w:cs="Arial"/>
        </w:rPr>
      </w:pP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fldChar w:fldCharType="end"/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lastRenderedPageBreak/>
        <w:t>Паспорт Программы</w:t>
      </w:r>
    </w:p>
    <w:p w:rsidR="00B62079" w:rsidRPr="00AF3445" w:rsidRDefault="00B62079" w:rsidP="00B62079">
      <w:pPr>
        <w:pStyle w:val="af3"/>
        <w:ind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520"/>
      </w:tblGrid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Программа социально-экономического развития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 на 2010-2025годы</w:t>
            </w:r>
          </w:p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Федеральный закон от 06.10.2003 № 131-ФЗ "Об общих принципах организации местного самоуправления в Российской Федерации", Устав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Совет народных депутатов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Основная цель программы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Повышение уровня жизни населения, в том числе на основе развития социальной инфраструктуры, жилищной сферы, создание условий для гармоничного развития подрастающего поколения, сохранение культурного наследия, развитие предпринимательства, обеспечение населения необходимыми товарами и услугами в полном ассортименте, развитие экономического потенциала сельского поселения.</w:t>
            </w:r>
            <w:r w:rsidRPr="00AF3445">
              <w:rPr>
                <w:rFonts w:ascii="Arial" w:hAnsi="Arial" w:cs="Arial"/>
              </w:rPr>
              <w:br/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Основные задачи программы</w:t>
            </w: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proofErr w:type="gramStart"/>
            <w:r w:rsidRPr="00AF3445">
              <w:rPr>
                <w:rFonts w:ascii="Arial" w:hAnsi="Arial" w:cs="Arial"/>
              </w:rPr>
              <w:t>- реализация приоритетных национальных проектов;</w:t>
            </w:r>
            <w:r w:rsidRPr="00AF3445">
              <w:rPr>
                <w:rFonts w:ascii="Arial" w:hAnsi="Arial" w:cs="Arial"/>
              </w:rPr>
              <w:br/>
              <w:t>- доведение обеспеченности населения учреждениями культуры, физической культуры и спорта до нормативной потребности;</w:t>
            </w:r>
            <w:r w:rsidRPr="00AF3445">
              <w:rPr>
                <w:rFonts w:ascii="Arial" w:hAnsi="Arial" w:cs="Arial"/>
              </w:rPr>
              <w:br/>
              <w:t>- создание условий для развития услуг связи, общественного питания, торговли и бытового обслуживания, культуры;</w:t>
            </w:r>
            <w:r w:rsidRPr="00AF3445">
              <w:rPr>
                <w:rFonts w:ascii="Arial" w:hAnsi="Arial" w:cs="Arial"/>
              </w:rPr>
              <w:br/>
              <w:t>- обеспечение условий для развития на территории сельского поселения физической культуры и массового спорта;</w:t>
            </w:r>
            <w:r w:rsidRPr="00AF3445">
              <w:rPr>
                <w:rFonts w:ascii="Arial" w:hAnsi="Arial" w:cs="Arial"/>
              </w:rPr>
              <w:br/>
              <w:t>- создание условий для развития сельскохозяйственного производства;</w:t>
            </w:r>
            <w:r w:rsidRPr="00AF3445">
              <w:rPr>
                <w:rFonts w:ascii="Arial" w:hAnsi="Arial" w:cs="Arial"/>
              </w:rPr>
              <w:br/>
              <w:t>- содействие развитию малого и среднего предпринимательства;</w:t>
            </w:r>
            <w:proofErr w:type="gramEnd"/>
            <w:r w:rsidRPr="00AF3445">
              <w:rPr>
                <w:rFonts w:ascii="Arial" w:hAnsi="Arial" w:cs="Arial"/>
              </w:rPr>
              <w:br/>
              <w:t xml:space="preserve">- содействие в организации </w:t>
            </w:r>
            <w:proofErr w:type="spellStart"/>
            <w:r w:rsidRPr="00AF3445">
              <w:rPr>
                <w:rFonts w:ascii="Arial" w:hAnsi="Arial" w:cs="Arial"/>
              </w:rPr>
              <w:t>электро</w:t>
            </w:r>
            <w:proofErr w:type="spellEnd"/>
            <w:r w:rsidRPr="00AF3445">
              <w:rPr>
                <w:rFonts w:ascii="Arial" w:hAnsi="Arial" w:cs="Arial"/>
              </w:rPr>
              <w:t xml:space="preserve"> и газоснабжения населённых пунктов;</w:t>
            </w:r>
            <w:proofErr w:type="gramStart"/>
            <w:r w:rsidRPr="00AF3445">
              <w:rPr>
                <w:rFonts w:ascii="Arial" w:hAnsi="Arial" w:cs="Arial"/>
              </w:rPr>
              <w:br/>
              <w:t>-</w:t>
            </w:r>
            <w:proofErr w:type="gramEnd"/>
            <w:r w:rsidRPr="00AF3445">
              <w:rPr>
                <w:rFonts w:ascii="Arial" w:hAnsi="Arial" w:cs="Arial"/>
              </w:rPr>
              <w:t>другие.</w:t>
            </w:r>
            <w:r w:rsidRPr="00AF3445">
              <w:rPr>
                <w:rFonts w:ascii="Arial" w:hAnsi="Arial" w:cs="Arial"/>
              </w:rPr>
              <w:br/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Сроки реализации программы</w:t>
            </w: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2008-2012 годы</w:t>
            </w:r>
          </w:p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2013-2017 годы</w:t>
            </w:r>
          </w:p>
          <w:p w:rsidR="00B62079" w:rsidRPr="00AF3445" w:rsidRDefault="00B62079" w:rsidP="006165A2">
            <w:pPr>
              <w:ind w:firstLine="362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2018-2025 годы </w:t>
            </w:r>
          </w:p>
        </w:tc>
      </w:tr>
      <w:tr w:rsidR="00B62079" w:rsidRPr="00AF3445" w:rsidTr="006165A2">
        <w:trPr>
          <w:trHeight w:val="2366"/>
        </w:trPr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lastRenderedPageBreak/>
              <w:t xml:space="preserve">Исполнители программы и </w:t>
            </w:r>
            <w:proofErr w:type="gramStart"/>
            <w:r w:rsidRPr="00AF3445">
              <w:rPr>
                <w:rFonts w:ascii="Arial" w:hAnsi="Arial" w:cs="Arial"/>
              </w:rPr>
              <w:t>основных</w:t>
            </w:r>
            <w:proofErr w:type="gramEnd"/>
            <w:r w:rsidRPr="00AF3445"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меро</w:t>
            </w:r>
            <w:r>
              <w:rPr>
                <w:rFonts w:ascii="Arial" w:hAnsi="Arial" w:cs="Arial"/>
              </w:rPr>
              <w:t>прияти</w:t>
            </w:r>
            <w:proofErr w:type="spellEnd"/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Органы местного самоуправления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поселения, предприятия, учреждения, организации и инвесторы. Организации, определяемые на конкурсной и договорной основе в соответствии с законодательством Российской Федерации, законодательством Кемеровской области и нормативными правовыми актами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</w:t>
            </w:r>
            <w:r w:rsidRPr="00AF3445">
              <w:rPr>
                <w:rFonts w:ascii="Arial" w:hAnsi="Arial" w:cs="Arial"/>
              </w:rPr>
              <w:br/>
            </w:r>
            <w:r w:rsidRPr="00AF3445">
              <w:rPr>
                <w:rFonts w:ascii="Arial" w:hAnsi="Arial" w:cs="Arial"/>
              </w:rPr>
              <w:br/>
            </w: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B62079" w:rsidRPr="00AF3445" w:rsidRDefault="00B62079" w:rsidP="006165A2">
            <w:pPr>
              <w:ind w:left="2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Ожидаемый эффект от реализации программы для  населения, предпринимателей и органов местного самоуправления состоит в следующем: 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для населения – рост уровня и качества жизни;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- для предпринимателей - расширение возможностей для привлечения инвестиций в экономику;  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для органов местного самоуправления - увеличение возможностей по предоставлению муниципальных услуг.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Результатом реализации программы должны стать: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увеличение доходной части бюджета за счет роста поступлений налогов и платежей;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экономия средств бюджета по конкретным статьям и повышение эффективности расходов;</w:t>
            </w:r>
          </w:p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- создание новой качественной ситуации в работе органов местного самоуправления,   </w:t>
            </w:r>
          </w:p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</w:p>
          <w:p w:rsidR="00B62079" w:rsidRPr="00AF3445" w:rsidRDefault="00B62079" w:rsidP="006165A2">
            <w:pPr>
              <w:ind w:firstLine="362"/>
              <w:jc w:val="both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3016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AF3445">
              <w:rPr>
                <w:rFonts w:ascii="Arial" w:hAnsi="Arial" w:cs="Arial"/>
              </w:rPr>
              <w:t>контроля за</w:t>
            </w:r>
            <w:proofErr w:type="gramEnd"/>
            <w:r w:rsidRPr="00AF3445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B62079" w:rsidRPr="00AF3445" w:rsidRDefault="00B62079" w:rsidP="006165A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Контроль над ходом реализации Программы осуществляет сельский Совет народных депутатов </w:t>
            </w:r>
            <w:proofErr w:type="spellStart"/>
            <w:r w:rsidRPr="00AF3445">
              <w:rPr>
                <w:rFonts w:ascii="Arial" w:hAnsi="Arial" w:cs="Arial"/>
              </w:rPr>
              <w:t>Кузедеевского</w:t>
            </w:r>
            <w:proofErr w:type="spellEnd"/>
            <w:r w:rsidRPr="00AF3445">
              <w:rPr>
                <w:rFonts w:ascii="Arial" w:hAnsi="Arial" w:cs="Arial"/>
              </w:rPr>
              <w:t xml:space="preserve"> сельского поселения путем заслушивания отчетов о ходе выполнения Программы и принятия решений по результатам отчетов.  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Текущий финансовый контроль использования бюджетных средств осуществляется уполномоченными органами власти. </w:t>
            </w:r>
          </w:p>
        </w:tc>
      </w:tr>
    </w:tbl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B62079" w:rsidP="00B62079">
      <w:pPr>
        <w:pStyle w:val="13"/>
        <w:jc w:val="left"/>
        <w:rPr>
          <w:rFonts w:ascii="Arial" w:hAnsi="Arial" w:cs="Arial"/>
          <w:b w:val="0"/>
          <w:sz w:val="24"/>
          <w:szCs w:val="24"/>
          <w:lang w:val="ru-RU"/>
        </w:rPr>
      </w:pPr>
      <w:bookmarkStart w:id="1" w:name="_Toc139712383"/>
      <w:bookmarkEnd w:id="0"/>
    </w:p>
    <w:p w:rsidR="00B62079" w:rsidRPr="00AF3445" w:rsidRDefault="00B62079" w:rsidP="00B62079">
      <w:pPr>
        <w:pStyle w:val="13"/>
        <w:rPr>
          <w:rFonts w:ascii="Arial" w:hAnsi="Arial" w:cs="Arial"/>
          <w:b w:val="0"/>
          <w:sz w:val="24"/>
          <w:szCs w:val="24"/>
          <w:lang w:val="ru-RU"/>
        </w:rPr>
      </w:pPr>
      <w:r w:rsidRPr="00AF3445">
        <w:rPr>
          <w:rFonts w:ascii="Arial" w:hAnsi="Arial" w:cs="Arial"/>
          <w:b w:val="0"/>
          <w:sz w:val="24"/>
          <w:szCs w:val="24"/>
          <w:lang w:val="ru-RU"/>
        </w:rPr>
        <w:t>Введение</w:t>
      </w:r>
      <w:bookmarkEnd w:id="1"/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Программа разработана на основе анализа социально-экономической ситуации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</w:t>
      </w:r>
      <w:r w:rsidR="00800242">
        <w:rPr>
          <w:rFonts w:ascii="Arial" w:hAnsi="Arial" w:cs="Arial"/>
          <w:sz w:val="24"/>
          <w:szCs w:val="24"/>
          <w:lang w:val="ru-RU"/>
        </w:rPr>
        <w:t>кого</w:t>
      </w:r>
      <w:proofErr w:type="spellEnd"/>
      <w:r w:rsidR="00800242">
        <w:rPr>
          <w:rFonts w:ascii="Arial" w:hAnsi="Arial" w:cs="Arial"/>
          <w:sz w:val="24"/>
          <w:szCs w:val="24"/>
          <w:lang w:val="ru-RU"/>
        </w:rPr>
        <w:t xml:space="preserve"> сельского поселения  в 2008</w:t>
      </w:r>
      <w:bookmarkStart w:id="2" w:name="_GoBack"/>
      <w:bookmarkEnd w:id="2"/>
      <w:r w:rsidRPr="00AF3445">
        <w:rPr>
          <w:rFonts w:ascii="Arial" w:hAnsi="Arial" w:cs="Arial"/>
          <w:sz w:val="24"/>
          <w:szCs w:val="24"/>
          <w:lang w:val="ru-RU"/>
        </w:rPr>
        <w:t xml:space="preserve">-2010 годах в рамках полномочий, закрепленных Федеральным Законом от 06.10.2003 № 131-ФЗ "Об общих принципах организации местного самоуправления в Российской Федерации" и Уставом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В соответствии со ст. 8 гл.1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Устава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к вопросам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местного значения относятся: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формирование</w:t>
      </w:r>
      <w:r w:rsidRPr="00AF3445">
        <w:rPr>
          <w:rFonts w:ascii="Arial" w:hAnsi="Arial" w:cs="Arial"/>
          <w:sz w:val="24"/>
          <w:szCs w:val="24"/>
          <w:lang w:val="ru-RU"/>
        </w:rPr>
        <w:t>, утверждение,</w:t>
      </w:r>
      <w:r>
        <w:rPr>
          <w:rFonts w:ascii="Arial" w:hAnsi="Arial" w:cs="Arial"/>
          <w:sz w:val="24"/>
          <w:szCs w:val="24"/>
          <w:lang w:val="ru-RU"/>
        </w:rPr>
        <w:t xml:space="preserve"> исполнение бюджета поселения и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AF3445">
        <w:rPr>
          <w:rFonts w:ascii="Arial" w:hAnsi="Arial" w:cs="Arial"/>
          <w:sz w:val="24"/>
          <w:szCs w:val="24"/>
          <w:lang w:val="ru-RU"/>
        </w:rPr>
        <w:t xml:space="preserve"> исполнением данного бюджета;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установление</w:t>
      </w:r>
      <w:r w:rsidRPr="00AF3445">
        <w:rPr>
          <w:rFonts w:ascii="Arial" w:hAnsi="Arial" w:cs="Arial"/>
          <w:sz w:val="24"/>
          <w:szCs w:val="24"/>
          <w:lang w:val="ru-RU"/>
        </w:rPr>
        <w:t>, изменение и отмена местных налогов и сборов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 владение</w:t>
      </w:r>
      <w:r w:rsidRPr="00AF3445">
        <w:rPr>
          <w:rFonts w:ascii="Arial" w:hAnsi="Arial" w:cs="Arial"/>
          <w:sz w:val="24"/>
          <w:szCs w:val="24"/>
          <w:lang w:val="ru-RU"/>
        </w:rPr>
        <w:t>, пользование и распоряжение имуществом, находящимся в муниципальной собственности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 xml:space="preserve"> ;</w:t>
      </w:r>
      <w:proofErr w:type="gramEnd"/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>4) о</w:t>
      </w:r>
      <w:r>
        <w:rPr>
          <w:rFonts w:ascii="Arial" w:hAnsi="Arial" w:cs="Arial"/>
          <w:sz w:val="24"/>
          <w:szCs w:val="24"/>
          <w:lang w:val="ru-RU"/>
        </w:rPr>
        <w:t>рганизация в границах поселения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электр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AF3445">
        <w:rPr>
          <w:rFonts w:ascii="Arial" w:hAnsi="Arial" w:cs="Arial"/>
          <w:sz w:val="24"/>
          <w:szCs w:val="24"/>
          <w:lang w:val="ru-RU"/>
        </w:rPr>
        <w:t xml:space="preserve"> , тепло ,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газо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и водоснабжения н</w:t>
      </w:r>
      <w:r>
        <w:rPr>
          <w:rFonts w:ascii="Arial" w:hAnsi="Arial" w:cs="Arial"/>
          <w:sz w:val="24"/>
          <w:szCs w:val="24"/>
          <w:lang w:val="ru-RU"/>
        </w:rPr>
        <w:t>аселения</w:t>
      </w:r>
      <w:r w:rsidRPr="00AF3445">
        <w:rPr>
          <w:rFonts w:ascii="Arial" w:hAnsi="Arial" w:cs="Arial"/>
          <w:sz w:val="24"/>
          <w:szCs w:val="24"/>
          <w:lang w:val="ru-RU"/>
        </w:rPr>
        <w:t>, водоотведения, снабжения населения топливом;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5) содержание и строительство автомобильных дорог общего пользования, мостов и иных тра</w:t>
      </w:r>
      <w:r>
        <w:rPr>
          <w:rFonts w:ascii="Arial" w:hAnsi="Arial" w:cs="Arial"/>
          <w:sz w:val="24"/>
          <w:szCs w:val="24"/>
          <w:lang w:val="ru-RU"/>
        </w:rPr>
        <w:t>нспортных инженерных сооружений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в границах населенных пунктов поселения, за исключением автомобильных дорог общего пользования, мостов и иных транспортных инженерных сооружен</w:t>
      </w:r>
      <w:r>
        <w:rPr>
          <w:rFonts w:ascii="Arial" w:hAnsi="Arial" w:cs="Arial"/>
          <w:sz w:val="24"/>
          <w:szCs w:val="24"/>
          <w:lang w:val="ru-RU"/>
        </w:rPr>
        <w:t>ий федерального и регионального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значения;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7) создание условий для предоставления транспортных услуг населению и организация транс</w:t>
      </w:r>
      <w:r>
        <w:rPr>
          <w:rFonts w:ascii="Arial" w:hAnsi="Arial" w:cs="Arial"/>
          <w:sz w:val="24"/>
          <w:szCs w:val="24"/>
          <w:lang w:val="ru-RU"/>
        </w:rPr>
        <w:t>портного обслуживания населения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в границах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8) участие в предупреждении и ликвидации последствий чрезвычайных ситуаций в границах поселений;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9)  обеспечение первичных мер пожарной безопасности в границах населенных пунктов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10) создание условий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организация библиотечного обслуживания населения;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охрана и сохранение объектов культурного наследия 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 w:rsidRPr="00AF3445">
        <w:rPr>
          <w:rFonts w:ascii="Arial" w:hAnsi="Arial" w:cs="Arial"/>
          <w:sz w:val="24"/>
          <w:szCs w:val="24"/>
          <w:lang w:val="ru-RU"/>
        </w:rPr>
        <w:t>памятников истории и культуры) местного (муниципального) значения, расположенных в границах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14)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обеспечение условий для развития на территории поселения массовой физической культуры и спорта;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15) создание условий для массового отдыха жителей поселения и организация обустройства мест массового отдыха населения;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16)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оказание содействия в установлении в соответствии с Федеральным Законом опеки и попечительства над нуждающимися  в этом жителями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17) формирование  архивных фондов поселений;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18)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организация сбора и вывоза бытовых отходов и мусора;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20)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</w:t>
      </w:r>
      <w:r>
        <w:rPr>
          <w:rFonts w:ascii="Arial" w:hAnsi="Arial" w:cs="Arial"/>
          <w:sz w:val="24"/>
          <w:szCs w:val="24"/>
          <w:lang w:val="ru-RU"/>
        </w:rPr>
        <w:t>плуатацию; утвержденные местных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нормативов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 нужд, осуществление земель</w:t>
      </w:r>
      <w:r>
        <w:rPr>
          <w:rFonts w:ascii="Arial" w:hAnsi="Arial" w:cs="Arial"/>
          <w:sz w:val="24"/>
          <w:szCs w:val="24"/>
          <w:lang w:val="ru-RU"/>
        </w:rPr>
        <w:t>ного контроля за использованием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земель поселения;</w:t>
      </w:r>
      <w:proofErr w:type="gramEnd"/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21) организация освещения улиц и установки указателей с названиями улиц и номерами домов;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22) организация ритуальных услуг и содержание мест захоронения;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25)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27)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создание, развитие и обеспечение охраны лечебн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>о-</w:t>
      </w:r>
      <w:proofErr w:type="gramEnd"/>
      <w:r w:rsidRPr="00AF3445">
        <w:rPr>
          <w:rFonts w:ascii="Arial" w:hAnsi="Arial" w:cs="Arial"/>
          <w:sz w:val="24"/>
          <w:szCs w:val="24"/>
          <w:lang w:val="ru-RU"/>
        </w:rPr>
        <w:t xml:space="preserve"> оздоровительных местностей и курортов местного значения на территории поселения.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>Органы местного самоуправления поселения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области, только при наличии собственных материальных ресурсов и финансовых средств (за исключением субвенции и дотаций, предоставляемых из Федерального бюджете и бюджета Кемеровской области).</w:t>
      </w:r>
      <w:proofErr w:type="gramEnd"/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Органы местного самоуправления поселения вправе заключать соглашения с органами местного самоуправления муниципального района, в состав которого оно входит, о передаче им осуществления части своих полномочий за счет субвенций, предоставляемых из бюджетов этих поселений в бюджет муниципального района.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</w:t>
      </w:r>
      <w:r>
        <w:rPr>
          <w:rFonts w:ascii="Arial" w:hAnsi="Arial" w:cs="Arial"/>
          <w:sz w:val="24"/>
          <w:szCs w:val="24"/>
          <w:lang w:val="ru-RU"/>
        </w:rPr>
        <w:t>дусматривать финансовые санкции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за неисполнение соглашений</w:t>
      </w:r>
      <w:proofErr w:type="gramStart"/>
      <w:r w:rsidRPr="00AF3445">
        <w:rPr>
          <w:rFonts w:ascii="Arial" w:hAnsi="Arial" w:cs="Arial"/>
          <w:sz w:val="24"/>
          <w:szCs w:val="24"/>
          <w:lang w:val="ru-RU"/>
        </w:rPr>
        <w:t>.»</w:t>
      </w:r>
      <w:proofErr w:type="gramEnd"/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Объектом анализа в Программе является реализация вопросов местного значения, на основании которого осуществляется построение целей, постановка задач и планирование мероприятий по их достижению. Учтены также «точки роста» территории на предстоящий период.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Прогноз представляет собой систему аргументированных представлений о будущем состоянии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поселения, носящих вероятностны</w:t>
      </w:r>
      <w:r>
        <w:rPr>
          <w:rFonts w:ascii="Arial" w:hAnsi="Arial" w:cs="Arial"/>
        </w:rPr>
        <w:t>й, но в то же время, достаточно</w:t>
      </w:r>
      <w:r w:rsidRPr="00AF3445">
        <w:rPr>
          <w:rFonts w:ascii="Arial" w:hAnsi="Arial" w:cs="Arial"/>
        </w:rPr>
        <w:t xml:space="preserve"> достоверный характер. В ходе разработки настоящей программы осуществлен долгосрочный прогн</w:t>
      </w:r>
      <w:r>
        <w:rPr>
          <w:rFonts w:ascii="Arial" w:hAnsi="Arial" w:cs="Arial"/>
        </w:rPr>
        <w:t>оз /до 2025 года/</w:t>
      </w:r>
      <w:r w:rsidRPr="00AF3445">
        <w:rPr>
          <w:rFonts w:ascii="Arial" w:hAnsi="Arial" w:cs="Arial"/>
        </w:rPr>
        <w:t xml:space="preserve"> развития ситуации.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Программа комплексного развития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поселения содержит аргументированное обоснование его стратегического выбора, реализация которого и должна обеспечить, в конечном итоге, достижение главных целей СОЦИАЛЬНО-ЭКОНОМИЧЕСКОГО РАЗВИТИЯ МУНИЦИПАЛЬНОГО ОБРАЗОВАНИЯ «КУЗЕДЕЕВСКОЕ СЕЛЬСКОЕ ПОСЕЛЕНИЕ».</w:t>
      </w:r>
    </w:p>
    <w:p w:rsidR="00B62079" w:rsidRPr="00AF3445" w:rsidRDefault="00B62079" w:rsidP="00B62079">
      <w:pPr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Цель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Программы: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для населения – обеспечить информирование и понимание приоритетов и характера действий органов местного самоуправления, предприятий, организаций, других участников реализации Программы;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для предприятий, организаций и общественных объединений – создать возможность определения их собственной роли в реализуемой политике развития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для органов местного самоуправления – принятие стратегически правильных и системных решений;</w:t>
      </w:r>
    </w:p>
    <w:p w:rsidR="00B62079" w:rsidRPr="00DC6F78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для потенциальных инвесторов – знание приоритетов развития территории и получение информации, упрощающей принятие инвестиционных решений;</w:t>
      </w:r>
    </w:p>
    <w:p w:rsidR="00B62079" w:rsidRPr="00AF3445" w:rsidRDefault="00B62079" w:rsidP="00B62079">
      <w:pPr>
        <w:jc w:val="center"/>
        <w:rPr>
          <w:rFonts w:ascii="Arial" w:hAnsi="Arial" w:cs="Arial"/>
        </w:rPr>
      </w:pPr>
    </w:p>
    <w:p w:rsidR="00B62079" w:rsidRPr="00AF3445" w:rsidRDefault="00B62079" w:rsidP="00B62079">
      <w:pPr>
        <w:pStyle w:val="13"/>
        <w:rPr>
          <w:rFonts w:ascii="Arial" w:hAnsi="Arial" w:cs="Arial"/>
          <w:b w:val="0"/>
          <w:sz w:val="24"/>
          <w:szCs w:val="24"/>
          <w:lang w:val="ru-RU"/>
        </w:rPr>
      </w:pPr>
      <w:bookmarkStart w:id="3" w:name="_Toc139712384"/>
      <w:r w:rsidRPr="00AF3445">
        <w:rPr>
          <w:rFonts w:ascii="Arial" w:hAnsi="Arial" w:cs="Arial"/>
          <w:b w:val="0"/>
          <w:sz w:val="24"/>
          <w:szCs w:val="24"/>
          <w:lang w:val="ru-RU"/>
        </w:rPr>
        <w:t>1. Анализ</w:t>
      </w:r>
    </w:p>
    <w:p w:rsidR="00B62079" w:rsidRPr="00AF3445" w:rsidRDefault="00B62079" w:rsidP="00B62079">
      <w:pPr>
        <w:pStyle w:val="13"/>
        <w:rPr>
          <w:rFonts w:ascii="Arial" w:hAnsi="Arial" w:cs="Arial"/>
          <w:b w:val="0"/>
          <w:sz w:val="24"/>
          <w:szCs w:val="24"/>
          <w:lang w:val="ru-RU"/>
        </w:rPr>
      </w:pPr>
      <w:r w:rsidRPr="00AF3445">
        <w:rPr>
          <w:rFonts w:ascii="Arial" w:hAnsi="Arial" w:cs="Arial"/>
          <w:b w:val="0"/>
          <w:sz w:val="24"/>
          <w:szCs w:val="24"/>
          <w:lang w:val="ru-RU"/>
        </w:rPr>
        <w:t>социально-экономического положения</w:t>
      </w:r>
      <w:bookmarkEnd w:id="3"/>
    </w:p>
    <w:p w:rsidR="00B62079" w:rsidRPr="00AF3445" w:rsidRDefault="00B62079" w:rsidP="00B62079">
      <w:pPr>
        <w:pStyle w:val="13"/>
        <w:rPr>
          <w:rFonts w:ascii="Arial" w:hAnsi="Arial" w:cs="Arial"/>
          <w:b w:val="0"/>
          <w:sz w:val="24"/>
          <w:szCs w:val="24"/>
          <w:lang w:val="ru-RU"/>
        </w:rPr>
      </w:pPr>
      <w:proofErr w:type="spellStart"/>
      <w:r w:rsidRPr="00AF3445">
        <w:rPr>
          <w:rFonts w:ascii="Arial" w:hAnsi="Arial" w:cs="Arial"/>
          <w:b w:val="0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b w:val="0"/>
          <w:sz w:val="24"/>
          <w:szCs w:val="24"/>
          <w:lang w:val="ru-RU"/>
        </w:rPr>
        <w:t xml:space="preserve"> сельского поселения</w:t>
      </w:r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pStyle w:val="25"/>
        <w:tabs>
          <w:tab w:val="clear" w:pos="360"/>
        </w:tabs>
        <w:rPr>
          <w:rFonts w:ascii="Arial" w:hAnsi="Arial" w:cs="Arial"/>
          <w:b w:val="0"/>
          <w:sz w:val="24"/>
          <w:szCs w:val="24"/>
          <w:lang w:val="ru-RU"/>
        </w:rPr>
      </w:pPr>
      <w:bookmarkStart w:id="4" w:name="_Toc139712385"/>
      <w:r w:rsidRPr="00AF3445">
        <w:rPr>
          <w:rFonts w:ascii="Arial" w:hAnsi="Arial" w:cs="Arial"/>
          <w:b w:val="0"/>
          <w:sz w:val="24"/>
          <w:szCs w:val="24"/>
          <w:lang w:val="ru-RU"/>
        </w:rPr>
        <w:t>1.1. Географическое положение и природные ресурсы.</w:t>
      </w:r>
      <w:bookmarkEnd w:id="4"/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AF3445">
        <w:rPr>
          <w:rFonts w:ascii="Arial" w:hAnsi="Arial" w:cs="Arial"/>
        </w:rPr>
        <w:t xml:space="preserve"> входит в состав Новокузнецкого муниципального райо</w:t>
      </w:r>
      <w:r>
        <w:rPr>
          <w:rFonts w:ascii="Arial" w:hAnsi="Arial" w:cs="Arial"/>
        </w:rPr>
        <w:t xml:space="preserve">на. Граничит с Сары – </w:t>
      </w:r>
      <w:proofErr w:type="spellStart"/>
      <w:r>
        <w:rPr>
          <w:rFonts w:ascii="Arial" w:hAnsi="Arial" w:cs="Arial"/>
        </w:rPr>
        <w:t>Чумышским</w:t>
      </w:r>
      <w:proofErr w:type="spellEnd"/>
      <w:r w:rsidRPr="00AF3445">
        <w:rPr>
          <w:rFonts w:ascii="Arial" w:hAnsi="Arial" w:cs="Arial"/>
        </w:rPr>
        <w:t xml:space="preserve"> и </w:t>
      </w:r>
      <w:proofErr w:type="spellStart"/>
      <w:r w:rsidRPr="00AF3445">
        <w:rPr>
          <w:rFonts w:ascii="Arial" w:hAnsi="Arial" w:cs="Arial"/>
        </w:rPr>
        <w:t>Куртуковским</w:t>
      </w:r>
      <w:proofErr w:type="spellEnd"/>
      <w:r w:rsidRPr="00AF3445">
        <w:rPr>
          <w:rFonts w:ascii="Arial" w:hAnsi="Arial" w:cs="Arial"/>
        </w:rPr>
        <w:t xml:space="preserve"> сельскими поселениями, с городскими округами городов ОСИННИКИ, КАЛТАН, МЫСКИ и МЕЖДУРЕЧЕНСК – МЕЖДУРЕЧЕНСКИЙ район, с муниципальными районами муниципальных образований г. ТАШТАГОЛ – ТАШТАГОЛЬСКИЙ район.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 занимает площадь</w:t>
      </w:r>
      <w:r w:rsidRPr="00AF344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60431.05 га"/>
        </w:smartTagPr>
        <w:r w:rsidRPr="00AF3445">
          <w:rPr>
            <w:rFonts w:ascii="Arial" w:hAnsi="Arial" w:cs="Arial"/>
          </w:rPr>
          <w:t>260431.05 га</w:t>
        </w:r>
      </w:smartTag>
      <w:r w:rsidRPr="00AF3445">
        <w:rPr>
          <w:rFonts w:ascii="Arial" w:hAnsi="Arial" w:cs="Arial"/>
        </w:rPr>
        <w:t>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Границы территории, как муниципального образования установлены на основании Закона Кемеровской области «О статусе и границ</w:t>
      </w:r>
      <w:r>
        <w:rPr>
          <w:rFonts w:ascii="Arial" w:hAnsi="Arial" w:cs="Arial"/>
        </w:rPr>
        <w:t xml:space="preserve">ах муниципальных образований» </w:t>
      </w:r>
      <w:r w:rsidRPr="00AF3445">
        <w:rPr>
          <w:rFonts w:ascii="Arial" w:hAnsi="Arial" w:cs="Arial"/>
        </w:rPr>
        <w:t>от 17 декаб</w:t>
      </w:r>
      <w:r>
        <w:rPr>
          <w:rFonts w:ascii="Arial" w:hAnsi="Arial" w:cs="Arial"/>
        </w:rPr>
        <w:t>ря 2004 года</w:t>
      </w:r>
      <w:r w:rsidRPr="00AF3445">
        <w:rPr>
          <w:rFonts w:ascii="Arial" w:hAnsi="Arial" w:cs="Arial"/>
        </w:rPr>
        <w:t xml:space="preserve"> № 104 – ОЗ.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Административный центр -</w:t>
      </w:r>
      <w:r w:rsidRPr="00AF3445">
        <w:rPr>
          <w:rFonts w:ascii="Arial" w:hAnsi="Arial" w:cs="Arial"/>
          <w:i/>
        </w:rPr>
        <w:t xml:space="preserve"> поселок КУЗЕДЕЕВО.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Расстоя</w:t>
      </w:r>
      <w:r>
        <w:rPr>
          <w:rFonts w:ascii="Arial" w:hAnsi="Arial" w:cs="Arial"/>
        </w:rPr>
        <w:t>ние от административного центра</w:t>
      </w:r>
      <w:r w:rsidRPr="00AF3445">
        <w:rPr>
          <w:rFonts w:ascii="Arial" w:hAnsi="Arial" w:cs="Arial"/>
        </w:rPr>
        <w:t xml:space="preserve"> до г. Новокузнецка – </w:t>
      </w:r>
      <w:smartTag w:uri="urn:schemas-microsoft-com:office:smarttags" w:element="metricconverter">
        <w:smartTagPr>
          <w:attr w:name="ProductID" w:val="60 км"/>
        </w:smartTagPr>
        <w:r w:rsidRPr="00AF3445">
          <w:rPr>
            <w:rFonts w:ascii="Arial" w:hAnsi="Arial" w:cs="Arial"/>
          </w:rPr>
          <w:t>60 км</w:t>
        </w:r>
      </w:smartTag>
      <w:r w:rsidRPr="00AF3445">
        <w:rPr>
          <w:rFonts w:ascii="Arial" w:hAnsi="Arial" w:cs="Arial"/>
        </w:rPr>
        <w:t>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 состав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 входят  12 населенных пунктов: п. Кузедеево, п. Осман, п. Гавриловка, п. </w:t>
      </w:r>
      <w:proofErr w:type="spellStart"/>
      <w:r w:rsidRPr="00AF3445">
        <w:rPr>
          <w:rFonts w:ascii="Arial" w:hAnsi="Arial" w:cs="Arial"/>
        </w:rPr>
        <w:t>Шартонка</w:t>
      </w:r>
      <w:proofErr w:type="spellEnd"/>
      <w:r w:rsidRPr="00AF3445">
        <w:rPr>
          <w:rFonts w:ascii="Arial" w:hAnsi="Arial" w:cs="Arial"/>
        </w:rPr>
        <w:t xml:space="preserve">, п. </w:t>
      </w:r>
      <w:proofErr w:type="spellStart"/>
      <w:r w:rsidRPr="00AF3445">
        <w:rPr>
          <w:rFonts w:ascii="Arial" w:hAnsi="Arial" w:cs="Arial"/>
        </w:rPr>
        <w:t>Усть</w:t>
      </w:r>
      <w:proofErr w:type="spellEnd"/>
      <w:r w:rsidRPr="00AF3445">
        <w:rPr>
          <w:rFonts w:ascii="Arial" w:hAnsi="Arial" w:cs="Arial"/>
        </w:rPr>
        <w:t xml:space="preserve"> - Тала, п. Новостройка, д. Крутая, п. Балластный Карьер, п. Курья, с. Большая Сулага, с. Лыс, п. </w:t>
      </w:r>
      <w:proofErr w:type="spellStart"/>
      <w:r w:rsidRPr="00AF3445">
        <w:rPr>
          <w:rFonts w:ascii="Arial" w:hAnsi="Arial" w:cs="Arial"/>
        </w:rPr>
        <w:t>Подстрелка</w:t>
      </w:r>
      <w:proofErr w:type="spellEnd"/>
      <w:r w:rsidRPr="00AF3445">
        <w:rPr>
          <w:rFonts w:ascii="Arial" w:hAnsi="Arial" w:cs="Arial"/>
        </w:rPr>
        <w:t>. Постоянно в них  проживает 4148 человек, в т.</w:t>
      </w:r>
      <w:r>
        <w:rPr>
          <w:rFonts w:ascii="Arial" w:hAnsi="Arial" w:cs="Arial"/>
        </w:rPr>
        <w:t xml:space="preserve"> </w:t>
      </w:r>
      <w:r w:rsidRPr="00AF3445">
        <w:rPr>
          <w:rFonts w:ascii="Arial" w:hAnsi="Arial" w:cs="Arial"/>
        </w:rPr>
        <w:t>ч. в п. Кузедеево – 3509 человек.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proofErr w:type="spellStart"/>
      <w:r w:rsidRPr="00AF3445">
        <w:rPr>
          <w:rFonts w:ascii="Arial" w:hAnsi="Arial" w:cs="Arial"/>
        </w:rPr>
        <w:t>К</w:t>
      </w:r>
      <w:r>
        <w:rPr>
          <w:rFonts w:ascii="Arial" w:hAnsi="Arial" w:cs="Arial"/>
        </w:rPr>
        <w:t>узедеевское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AF3445">
        <w:rPr>
          <w:rFonts w:ascii="Arial" w:hAnsi="Arial" w:cs="Arial"/>
        </w:rPr>
        <w:t xml:space="preserve"> входит в состав таежной части Новокуз</w:t>
      </w:r>
      <w:r>
        <w:rPr>
          <w:rFonts w:ascii="Arial" w:hAnsi="Arial" w:cs="Arial"/>
        </w:rPr>
        <w:t>нецкого района. Почвы в основном</w:t>
      </w:r>
      <w:r w:rsidRPr="00AF3445">
        <w:rPr>
          <w:rFonts w:ascii="Arial" w:hAnsi="Arial" w:cs="Arial"/>
        </w:rPr>
        <w:t xml:space="preserve"> тяжелого суглинистого типа. Пло</w:t>
      </w:r>
      <w:r>
        <w:rPr>
          <w:rFonts w:ascii="Arial" w:hAnsi="Arial" w:cs="Arial"/>
        </w:rPr>
        <w:t>щадь лесов составляет 130201га.</w:t>
      </w:r>
      <w:r w:rsidRPr="00AF3445">
        <w:rPr>
          <w:rFonts w:ascii="Arial" w:hAnsi="Arial" w:cs="Arial"/>
        </w:rPr>
        <w:t xml:space="preserve"> Из них лесов 1 группы - </w:t>
      </w:r>
      <w:smartTag w:uri="urn:schemas-microsoft-com:office:smarttags" w:element="metricconverter">
        <w:smartTagPr>
          <w:attr w:name="ProductID" w:val="30793 га"/>
        </w:smartTagPr>
        <w:r w:rsidRPr="00AF3445">
          <w:rPr>
            <w:rFonts w:ascii="Arial" w:hAnsi="Arial" w:cs="Arial"/>
          </w:rPr>
          <w:t>30793 га</w:t>
        </w:r>
      </w:smartTag>
      <w:r w:rsidRPr="00AF3445">
        <w:rPr>
          <w:rFonts w:ascii="Arial" w:hAnsi="Arial" w:cs="Arial"/>
        </w:rPr>
        <w:t xml:space="preserve">, 3 группы (эксплуатационная) – 99408га. Площадь хвойных насаждений составляет </w:t>
      </w:r>
      <w:smartTag w:uri="urn:schemas-microsoft-com:office:smarttags" w:element="metricconverter">
        <w:smartTagPr>
          <w:attr w:name="ProductID" w:val="29800 га"/>
        </w:smartTagPr>
        <w:r w:rsidRPr="00AF3445">
          <w:rPr>
            <w:rFonts w:ascii="Arial" w:hAnsi="Arial" w:cs="Arial"/>
          </w:rPr>
          <w:t>29800 га</w:t>
        </w:r>
      </w:smartTag>
      <w:r w:rsidRPr="00AF3445">
        <w:rPr>
          <w:rFonts w:ascii="Arial" w:hAnsi="Arial" w:cs="Arial"/>
        </w:rPr>
        <w:t xml:space="preserve">, остальная площадь представлена </w:t>
      </w:r>
      <w:proofErr w:type="spellStart"/>
      <w:r w:rsidRPr="00AF3445">
        <w:rPr>
          <w:rFonts w:ascii="Arial" w:hAnsi="Arial" w:cs="Arial"/>
        </w:rPr>
        <w:t>мягколиственными</w:t>
      </w:r>
      <w:proofErr w:type="spellEnd"/>
      <w:r w:rsidRPr="00AF3445">
        <w:rPr>
          <w:rFonts w:ascii="Arial" w:hAnsi="Arial" w:cs="Arial"/>
        </w:rPr>
        <w:t xml:space="preserve"> породами (ос</w:t>
      </w:r>
      <w:r>
        <w:rPr>
          <w:rFonts w:ascii="Arial" w:hAnsi="Arial" w:cs="Arial"/>
        </w:rPr>
        <w:t>ина, береза, липа) – 100401га.</w:t>
      </w:r>
      <w:r w:rsidRPr="00AF3445">
        <w:rPr>
          <w:rFonts w:ascii="Arial" w:hAnsi="Arial" w:cs="Arial"/>
        </w:rPr>
        <w:t xml:space="preserve"> Лесной фонд </w:t>
      </w:r>
      <w:proofErr w:type="spellStart"/>
      <w:r w:rsidRPr="00AF3445">
        <w:rPr>
          <w:rFonts w:ascii="Arial" w:hAnsi="Arial" w:cs="Arial"/>
        </w:rPr>
        <w:t>Куз</w:t>
      </w:r>
      <w:r>
        <w:rPr>
          <w:rFonts w:ascii="Arial" w:hAnsi="Arial" w:cs="Arial"/>
        </w:rPr>
        <w:t>едеевского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AF3445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аходится в ведении </w:t>
      </w:r>
      <w:r w:rsidRPr="00AF3445">
        <w:rPr>
          <w:rFonts w:ascii="Arial" w:hAnsi="Arial" w:cs="Arial"/>
        </w:rPr>
        <w:t>Территориального отд</w:t>
      </w:r>
      <w:r>
        <w:rPr>
          <w:rFonts w:ascii="Arial" w:hAnsi="Arial" w:cs="Arial"/>
        </w:rPr>
        <w:t xml:space="preserve">ела по </w:t>
      </w:r>
      <w:proofErr w:type="spellStart"/>
      <w:r>
        <w:rPr>
          <w:rFonts w:ascii="Arial" w:hAnsi="Arial" w:cs="Arial"/>
        </w:rPr>
        <w:t>Кузедеевкому</w:t>
      </w:r>
      <w:proofErr w:type="spellEnd"/>
      <w:r>
        <w:rPr>
          <w:rFonts w:ascii="Arial" w:hAnsi="Arial" w:cs="Arial"/>
        </w:rPr>
        <w:t xml:space="preserve"> лесничеству</w:t>
      </w:r>
      <w:r w:rsidRPr="00AF3445">
        <w:rPr>
          <w:rFonts w:ascii="Arial" w:hAnsi="Arial" w:cs="Arial"/>
        </w:rPr>
        <w:t xml:space="preserve"> Департамента лесного ком</w:t>
      </w:r>
      <w:r>
        <w:rPr>
          <w:rFonts w:ascii="Arial" w:hAnsi="Arial" w:cs="Arial"/>
        </w:rPr>
        <w:t>плекса Кемеровской области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Растительные ресурсы территории дают определенное количество сырья для деревообрабатывающей промышленности территории в виде деловой древесины.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Полезные ископаемые территории представлены </w:t>
      </w:r>
      <w:proofErr w:type="spellStart"/>
      <w:r w:rsidRPr="00AF3445">
        <w:rPr>
          <w:rFonts w:ascii="Arial" w:hAnsi="Arial" w:cs="Arial"/>
        </w:rPr>
        <w:t>гравийно</w:t>
      </w:r>
      <w:proofErr w:type="spellEnd"/>
      <w:r w:rsidRPr="00AF3445">
        <w:rPr>
          <w:rFonts w:ascii="Arial" w:hAnsi="Arial" w:cs="Arial"/>
        </w:rPr>
        <w:t xml:space="preserve"> – песчаной смесью, плитняком, белой и красной глиной.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AF3445">
        <w:rPr>
          <w:rFonts w:ascii="Arial" w:hAnsi="Arial" w:cs="Arial"/>
        </w:rPr>
        <w:t xml:space="preserve"> обладает высоким историко-культурным и туристско-рекреационным потенциалом для комплексного развития сферы туризма на территории.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Имеются живописные места на реке Кондома: например, прекрасный район для зон отдыха на месте бывшего населенного пункта «Белый камень», природный комплекс с естественным произрастанием липы – «Липовый остров», площадью </w:t>
      </w:r>
      <w:smartTag w:uri="urn:schemas-microsoft-com:office:smarttags" w:element="metricconverter">
        <w:smartTagPr>
          <w:attr w:name="ProductID" w:val="11030 га"/>
        </w:smartTagPr>
        <w:r w:rsidRPr="00AF3445">
          <w:rPr>
            <w:rFonts w:ascii="Arial" w:hAnsi="Arial" w:cs="Arial"/>
          </w:rPr>
          <w:t>11030 га</w:t>
        </w:r>
      </w:smartTag>
      <w:r w:rsidRPr="00AF3445">
        <w:rPr>
          <w:rFonts w:ascii="Arial" w:hAnsi="Arial" w:cs="Arial"/>
        </w:rPr>
        <w:t xml:space="preserve">, сосновый бор, расположенный в центре пос. Кузедеево общей площадью </w:t>
      </w:r>
      <w:smartTag w:uri="urn:schemas-microsoft-com:office:smarttags" w:element="metricconverter">
        <w:smartTagPr>
          <w:attr w:name="ProductID" w:val="79.5 га"/>
        </w:smartTagPr>
        <w:r w:rsidRPr="00AF3445">
          <w:rPr>
            <w:rFonts w:ascii="Arial" w:hAnsi="Arial" w:cs="Arial"/>
          </w:rPr>
          <w:t>79.5 га</w:t>
        </w:r>
      </w:smartTag>
      <w:r w:rsidRPr="00AF3445">
        <w:rPr>
          <w:rFonts w:ascii="Arial" w:hAnsi="Arial" w:cs="Arial"/>
        </w:rPr>
        <w:t>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 настоящее время на терр</w:t>
      </w:r>
      <w:r>
        <w:rPr>
          <w:rFonts w:ascii="Arial" w:hAnsi="Arial" w:cs="Arial"/>
        </w:rPr>
        <w:t>итории действует детский лагерь</w:t>
      </w:r>
      <w:r w:rsidRPr="00AF3445">
        <w:rPr>
          <w:rFonts w:ascii="Arial" w:hAnsi="Arial" w:cs="Arial"/>
        </w:rPr>
        <w:t xml:space="preserve"> отдыха «Карагай – </w:t>
      </w:r>
      <w:proofErr w:type="spellStart"/>
      <w:r w:rsidRPr="00AF3445">
        <w:rPr>
          <w:rFonts w:ascii="Arial" w:hAnsi="Arial" w:cs="Arial"/>
        </w:rPr>
        <w:t>Агаш</w:t>
      </w:r>
      <w:proofErr w:type="spellEnd"/>
      <w:r w:rsidRPr="00AF3445">
        <w:rPr>
          <w:rFonts w:ascii="Arial" w:hAnsi="Arial" w:cs="Arial"/>
        </w:rPr>
        <w:t xml:space="preserve">» в сосновом бору.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Географическое положение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оказывает существенное влияние на развитие реального сектора экономики и предпринима</w:t>
      </w:r>
      <w:r>
        <w:rPr>
          <w:rFonts w:ascii="Arial" w:hAnsi="Arial" w:cs="Arial"/>
        </w:rPr>
        <w:t>тельства.</w:t>
      </w:r>
      <w:r w:rsidRPr="00AF3445">
        <w:rPr>
          <w:rFonts w:ascii="Arial" w:hAnsi="Arial" w:cs="Arial"/>
        </w:rPr>
        <w:t xml:space="preserve"> Удобное географическое положение:</w:t>
      </w:r>
      <w:r>
        <w:rPr>
          <w:rFonts w:ascii="Arial" w:hAnsi="Arial" w:cs="Arial"/>
        </w:rPr>
        <w:t xml:space="preserve"> поселки КУЗЕДЕЕВО и ГАВРИЛОВКА</w:t>
      </w:r>
      <w:r w:rsidRPr="00AF3445">
        <w:rPr>
          <w:rFonts w:ascii="Arial" w:hAnsi="Arial" w:cs="Arial"/>
        </w:rPr>
        <w:t xml:space="preserve"> расположены на транспортной магистрали НОВОКУЗНЕЦК – ТАШТАГОЛ - ГОРНЫЙ АЛТАЙ, НОВОКУЗНЕЦК – БИЙСК, а поселки НОВОСТРОЙКА, ШАРТОНКА и д. КРУТАЯ  на транспортной магистрали </w:t>
      </w:r>
      <w:r w:rsidRPr="00AF3445">
        <w:rPr>
          <w:rFonts w:ascii="Arial" w:hAnsi="Arial" w:cs="Arial"/>
        </w:rPr>
        <w:lastRenderedPageBreak/>
        <w:t>НОВОКУЗНЕЦК – ТАШТАГОЛ – ГОРНЫЙ АЛТАЙ, кроме этого положительное влияние оказывает близость городов Н</w:t>
      </w:r>
      <w:r>
        <w:rPr>
          <w:rFonts w:ascii="Arial" w:hAnsi="Arial" w:cs="Arial"/>
        </w:rPr>
        <w:t xml:space="preserve">овокузнецка, Осинники, Калтан, </w:t>
      </w:r>
      <w:r w:rsidRPr="00AF3445">
        <w:rPr>
          <w:rFonts w:ascii="Arial" w:hAnsi="Arial" w:cs="Arial"/>
        </w:rPr>
        <w:t>Таштагол, п. Мундыбаш,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Вдоль железнодорожной магистрали, проходящей через </w:t>
      </w:r>
      <w:proofErr w:type="spellStart"/>
      <w:r w:rsidRPr="00AF3445">
        <w:rPr>
          <w:rFonts w:ascii="Arial" w:hAnsi="Arial" w:cs="Arial"/>
        </w:rPr>
        <w:t>Кузедеевское</w:t>
      </w:r>
      <w:proofErr w:type="spellEnd"/>
      <w:r w:rsidRPr="00AF3445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расположен пос. ОСМАН</w:t>
      </w:r>
      <w:r w:rsidRPr="00AF3445">
        <w:rPr>
          <w:rFonts w:ascii="Arial" w:hAnsi="Arial" w:cs="Arial"/>
        </w:rPr>
        <w:t xml:space="preserve">, в трех километрах от </w:t>
      </w:r>
      <w:proofErr w:type="spellStart"/>
      <w:r w:rsidRPr="00AF3445">
        <w:rPr>
          <w:rFonts w:ascii="Arial" w:hAnsi="Arial" w:cs="Arial"/>
        </w:rPr>
        <w:t>ж.д</w:t>
      </w:r>
      <w:proofErr w:type="spellEnd"/>
      <w:r w:rsidRPr="00AF3445">
        <w:rPr>
          <w:rFonts w:ascii="Arial" w:hAnsi="Arial" w:cs="Arial"/>
        </w:rPr>
        <w:t xml:space="preserve">. магистрали - пос. ПОДСТРЕЛКА, КУРЬЯ, БАЛЛАСТНЫЙ КАРЬЕР. Всё это послужило развитию предпринимательства – как в сфере торговли, </w:t>
      </w:r>
      <w:r>
        <w:rPr>
          <w:rFonts w:ascii="Arial" w:hAnsi="Arial" w:cs="Arial"/>
        </w:rPr>
        <w:t>общественного питания, так и в</w:t>
      </w:r>
      <w:r w:rsidRPr="00AF3445">
        <w:rPr>
          <w:rFonts w:ascii="Arial" w:hAnsi="Arial" w:cs="Arial"/>
        </w:rPr>
        <w:t xml:space="preserve"> создании крестьянско-фермерских хозяйств.</w:t>
      </w:r>
      <w:r w:rsidRPr="00AF3445">
        <w:rPr>
          <w:rFonts w:ascii="Arial" w:hAnsi="Arial" w:cs="Arial"/>
        </w:rPr>
        <w:tab/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25"/>
        <w:tabs>
          <w:tab w:val="clear" w:pos="360"/>
          <w:tab w:val="num" w:pos="2310"/>
        </w:tabs>
        <w:ind w:left="1800"/>
        <w:jc w:val="left"/>
        <w:rPr>
          <w:rFonts w:ascii="Arial" w:hAnsi="Arial" w:cs="Arial"/>
          <w:b w:val="0"/>
          <w:sz w:val="24"/>
          <w:szCs w:val="24"/>
          <w:lang w:val="ru-RU"/>
        </w:rPr>
      </w:pPr>
      <w:bookmarkStart w:id="5" w:name="_Toc139712386"/>
      <w:r w:rsidRPr="00AF3445">
        <w:rPr>
          <w:rFonts w:ascii="Arial" w:hAnsi="Arial" w:cs="Arial"/>
          <w:b w:val="0"/>
          <w:sz w:val="24"/>
          <w:szCs w:val="24"/>
          <w:lang w:val="ru-RU"/>
        </w:rPr>
        <w:t>1.2 Демографические показатели</w:t>
      </w:r>
      <w:bookmarkEnd w:id="5"/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Национальный состав населения</w:t>
      </w:r>
      <w:r w:rsidRPr="00AF3445">
        <w:rPr>
          <w:rFonts w:ascii="Arial" w:hAnsi="Arial" w:cs="Arial"/>
          <w:i/>
        </w:rPr>
        <w:t>:</w:t>
      </w:r>
      <w:r w:rsidRPr="00AF3445">
        <w:rPr>
          <w:rFonts w:ascii="Arial" w:hAnsi="Arial" w:cs="Arial"/>
        </w:rPr>
        <w:t xml:space="preserve"> русские, шорцы, белорусы, </w:t>
      </w:r>
      <w:proofErr w:type="spellStart"/>
      <w:r w:rsidRPr="00AF3445">
        <w:rPr>
          <w:rFonts w:ascii="Arial" w:hAnsi="Arial" w:cs="Arial"/>
        </w:rPr>
        <w:t>кумандинцы</w:t>
      </w:r>
      <w:proofErr w:type="spellEnd"/>
      <w:r w:rsidRPr="00AF3445">
        <w:rPr>
          <w:rFonts w:ascii="Arial" w:hAnsi="Arial" w:cs="Arial"/>
        </w:rPr>
        <w:t>, мордва, чуваши, украинцы, аварцы, вепсы, татары, азербайджанцы, таджики, узбеки, немцы, башкиры.</w:t>
      </w:r>
    </w:p>
    <w:p w:rsidR="00B62079" w:rsidRPr="00AF3445" w:rsidRDefault="00B62079" w:rsidP="00B620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  <w:iCs/>
          <w:color w:val="161616"/>
        </w:rPr>
        <w:t>Численность постоянного на</w:t>
      </w:r>
      <w:r>
        <w:rPr>
          <w:rFonts w:ascii="Arial" w:hAnsi="Arial" w:cs="Arial"/>
          <w:iCs/>
          <w:color w:val="161616"/>
        </w:rPr>
        <w:t xml:space="preserve">селения </w:t>
      </w:r>
      <w:proofErr w:type="spellStart"/>
      <w:r>
        <w:rPr>
          <w:rFonts w:ascii="Arial" w:hAnsi="Arial" w:cs="Arial"/>
          <w:iCs/>
          <w:color w:val="161616"/>
        </w:rPr>
        <w:t>Кузедеевского</w:t>
      </w:r>
      <w:proofErr w:type="spellEnd"/>
      <w:r>
        <w:rPr>
          <w:rFonts w:ascii="Arial" w:hAnsi="Arial" w:cs="Arial"/>
          <w:iCs/>
          <w:color w:val="161616"/>
        </w:rPr>
        <w:t xml:space="preserve"> сельского</w:t>
      </w:r>
      <w:r w:rsidRPr="00AF3445">
        <w:rPr>
          <w:rFonts w:ascii="Arial" w:hAnsi="Arial" w:cs="Arial"/>
          <w:iCs/>
          <w:color w:val="161616"/>
        </w:rPr>
        <w:t xml:space="preserve"> поселения на</w:t>
      </w:r>
      <w:r>
        <w:rPr>
          <w:rFonts w:ascii="Arial" w:hAnsi="Arial" w:cs="Arial"/>
          <w:iCs/>
          <w:color w:val="161616"/>
        </w:rPr>
        <w:t xml:space="preserve"> 01.01.2011 года составила 4022</w:t>
      </w:r>
      <w:r w:rsidRPr="00AF3445">
        <w:rPr>
          <w:rFonts w:ascii="Arial" w:hAnsi="Arial" w:cs="Arial"/>
          <w:iCs/>
          <w:color w:val="161616"/>
        </w:rPr>
        <w:t xml:space="preserve"> человек, что составляет 8,1 % населения Новокузнецкого района. Плотность населения составляет 0,015 чел на </w:t>
      </w:r>
      <w:smartTag w:uri="urn:schemas-microsoft-com:office:smarttags" w:element="metricconverter">
        <w:smartTagPr>
          <w:attr w:name="ProductID" w:val="1 га"/>
        </w:smartTagPr>
        <w:r w:rsidRPr="00AF3445">
          <w:rPr>
            <w:rFonts w:ascii="Arial" w:hAnsi="Arial" w:cs="Arial"/>
            <w:iCs/>
            <w:color w:val="161616"/>
          </w:rPr>
          <w:t>1 га</w:t>
        </w:r>
      </w:smartTag>
      <w:r w:rsidRPr="00AF3445">
        <w:rPr>
          <w:rFonts w:ascii="Arial" w:hAnsi="Arial" w:cs="Arial"/>
          <w:iCs/>
          <w:color w:val="161616"/>
        </w:rPr>
        <w:t xml:space="preserve"> площади территории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3358"/>
        <w:gridCol w:w="1813"/>
        <w:gridCol w:w="1654"/>
        <w:gridCol w:w="1654"/>
      </w:tblGrid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№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584" w:type="dxa"/>
            <w:gridSpan w:val="3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Численность постоянного населения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2008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2009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2010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>Кузедеево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3483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3483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3509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Подстрелка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>Гавриловка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85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>Новостройка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 xml:space="preserve">Крутая 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>Балластный Карьер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п. </w:t>
            </w:r>
            <w:proofErr w:type="spellStart"/>
            <w:r w:rsidRPr="00AF3445">
              <w:rPr>
                <w:rFonts w:ascii="Arial" w:hAnsi="Arial" w:cs="Arial"/>
              </w:rPr>
              <w:t>Шартонка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с. Лыс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307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314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310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с. Большая Сулага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 Курья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п. Осман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66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12</w:t>
            </w: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п. </w:t>
            </w:r>
            <w:proofErr w:type="spellStart"/>
            <w:r w:rsidRPr="00AF3445">
              <w:rPr>
                <w:rFonts w:ascii="Arial" w:hAnsi="Arial" w:cs="Arial"/>
              </w:rPr>
              <w:t>Усть</w:t>
            </w:r>
            <w:proofErr w:type="spellEnd"/>
            <w:r w:rsidRPr="00AF3445">
              <w:rPr>
                <w:rFonts w:ascii="Arial" w:hAnsi="Arial" w:cs="Arial"/>
              </w:rPr>
              <w:t xml:space="preserve"> –Тала </w:t>
            </w: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</w:tr>
      <w:tr w:rsidR="00B62079" w:rsidRPr="00AF3445" w:rsidTr="006165A2">
        <w:tc>
          <w:tcPr>
            <w:tcW w:w="11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6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4010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4018</w:t>
            </w:r>
          </w:p>
        </w:tc>
        <w:tc>
          <w:tcPr>
            <w:tcW w:w="180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4022</w:t>
            </w:r>
          </w:p>
        </w:tc>
      </w:tr>
    </w:tbl>
    <w:p w:rsidR="00B62079" w:rsidRPr="00AF3445" w:rsidRDefault="00B62079" w:rsidP="00B62079">
      <w:pPr>
        <w:pStyle w:val="a7"/>
        <w:ind w:firstLine="0"/>
        <w:rPr>
          <w:rFonts w:ascii="Arial" w:hAnsi="Arial" w:cs="Arial"/>
          <w:iCs/>
          <w:color w:val="161616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За прошедшие три года чи</w:t>
      </w:r>
      <w:r>
        <w:rPr>
          <w:rFonts w:ascii="Arial" w:hAnsi="Arial" w:cs="Arial"/>
          <w:sz w:val="24"/>
          <w:szCs w:val="24"/>
          <w:lang w:val="ru-RU"/>
        </w:rPr>
        <w:t>сленность постоянного населения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практически не изменилась, что связано с увеличением смертности и оттоком молодежи в г. Новокузнецк. </w:t>
      </w:r>
    </w:p>
    <w:p w:rsidR="00B62079" w:rsidRPr="00AF3445" w:rsidRDefault="00B62079" w:rsidP="00B620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1440"/>
        <w:gridCol w:w="1440"/>
        <w:gridCol w:w="1620"/>
      </w:tblGrid>
      <w:tr w:rsidR="00B62079" w:rsidRPr="00AF3445" w:rsidTr="006165A2">
        <w:trPr>
          <w:tblHeader/>
        </w:trPr>
        <w:tc>
          <w:tcPr>
            <w:tcW w:w="4680" w:type="dxa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Показатели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Ед. изм.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2008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2009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2010 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Численность постоянного населения (на начало года) – всего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4018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4022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т. ч.</w:t>
            </w:r>
            <w:r w:rsidRPr="00AF3445">
              <w:rPr>
                <w:rFonts w:ascii="Arial" w:hAnsi="Arial" w:cs="Arial"/>
                <w:lang w:val="ru-RU"/>
              </w:rPr>
              <w:t xml:space="preserve"> в трудоспособном возрасте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2489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старше трудоспособного возраста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829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младше трудоспособного возраста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704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Средний размер домохозяйства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39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45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48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на 1000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 населения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9,72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10,19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11,93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lastRenderedPageBreak/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47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76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63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на 1000 </w:t>
            </w:r>
          </w:p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населения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11,72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18,91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15,66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Естественный прирост (убыль) населения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- 8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- 31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- 15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105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118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139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89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103</w:t>
            </w:r>
          </w:p>
        </w:tc>
      </w:tr>
      <w:tr w:rsidR="00B62079" w:rsidRPr="00AF3445" w:rsidTr="0061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Миграционный прирост (убыль) населения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+ 16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+ 35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+ 36</w:t>
            </w:r>
          </w:p>
        </w:tc>
      </w:tr>
    </w:tbl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На протяжении последних лет наблюдается естественная убыль населения в результате низкой рождаемости и высокой смертности. Несмотря на увеличение рождаемости, рождающееся поколение не восполняет поколения своих  родителей, происходит  интенсивный процесс старения населения, рост преждевременной смертности, уменьшается численность трудоспособного населения. В 2010 году рождаемость по поселению составила 11,9 чел.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на 1000 населения, смертность – 15,6 чел. На 1000 населения 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Увеличение численности населения обеспеченно исключительно за счет миграционного процесса, который в 2010 году составил 139 человек( или увеличение на 2,3 % к 2008 году)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Cs/>
          <w:color w:val="161616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r w:rsidRPr="00AF3445">
        <w:rPr>
          <w:rFonts w:ascii="Arial" w:hAnsi="Arial" w:cs="Arial"/>
          <w:b w:val="0"/>
          <w:sz w:val="24"/>
          <w:szCs w:val="24"/>
          <w:lang w:val="ru-RU"/>
        </w:rPr>
        <w:t>1.3. Социальная сфера</w:t>
      </w:r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pStyle w:val="35"/>
        <w:rPr>
          <w:rFonts w:ascii="Arial" w:hAnsi="Arial" w:cs="Arial"/>
          <w:b w:val="0"/>
          <w:sz w:val="24"/>
          <w:szCs w:val="24"/>
          <w:lang w:val="ru-RU"/>
        </w:rPr>
      </w:pPr>
      <w:bookmarkStart w:id="6" w:name="_Toc139712394"/>
      <w:r w:rsidRPr="00AF3445">
        <w:rPr>
          <w:rFonts w:ascii="Arial" w:hAnsi="Arial" w:cs="Arial"/>
          <w:b w:val="0"/>
          <w:sz w:val="24"/>
          <w:szCs w:val="24"/>
          <w:lang w:val="ru-RU"/>
        </w:rPr>
        <w:t>Здравоохранение</w:t>
      </w:r>
      <w:bookmarkEnd w:id="6"/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Медицинское обслуживание территории осуществляется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участковой больницей на 40 коек, одной амбулаторией, двумя фельдшерско-акушерскими пунктами (ФАП), оказывающими как первичную, так и специализированную помощь населе</w:t>
      </w:r>
      <w:r>
        <w:rPr>
          <w:rFonts w:ascii="Arial" w:hAnsi="Arial" w:cs="Arial"/>
        </w:rPr>
        <w:t>нию.</w:t>
      </w:r>
    </w:p>
    <w:p w:rsidR="00B62079" w:rsidRPr="00DC6F78" w:rsidRDefault="00B62079" w:rsidP="00B62079">
      <w:pPr>
        <w:pStyle w:val="a7"/>
        <w:rPr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1134"/>
        <w:gridCol w:w="1134"/>
      </w:tblGrid>
      <w:tr w:rsidR="00B62079" w:rsidRPr="00DC6F78" w:rsidTr="006165A2">
        <w:tc>
          <w:tcPr>
            <w:tcW w:w="595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C6F78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proofErr w:type="spellEnd"/>
            <w:r w:rsidRPr="00DC6F7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DC6F78">
              <w:rPr>
                <w:rFonts w:ascii="Arial" w:hAnsi="Arial" w:cs="Arial"/>
                <w:i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992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200</w:t>
            </w: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200</w:t>
            </w: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2010</w:t>
            </w:r>
          </w:p>
        </w:tc>
      </w:tr>
      <w:tr w:rsidR="00B62079" w:rsidRPr="00DC6F78" w:rsidTr="006165A2">
        <w:tc>
          <w:tcPr>
            <w:tcW w:w="595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Численность</w:t>
            </w:r>
            <w:proofErr w:type="spellEnd"/>
            <w:r w:rsidRPr="00DC6F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лечебных</w:t>
            </w:r>
            <w:proofErr w:type="spellEnd"/>
            <w:r w:rsidRPr="00DC6F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учреждений</w:t>
            </w:r>
            <w:proofErr w:type="spellEnd"/>
            <w:r w:rsidRPr="00DC6F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DC6F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B62079" w:rsidRPr="00DC6F78" w:rsidTr="006165A2">
        <w:tc>
          <w:tcPr>
            <w:tcW w:w="5954" w:type="dxa"/>
          </w:tcPr>
          <w:p w:rsidR="00B62079" w:rsidRPr="00DC6F78" w:rsidRDefault="00B62079" w:rsidP="006165A2">
            <w:pPr>
              <w:jc w:val="both"/>
              <w:rPr>
                <w:rFonts w:ascii="Arial" w:hAnsi="Arial" w:cs="Arial"/>
              </w:rPr>
            </w:pPr>
            <w:r w:rsidRPr="00DC6F78">
              <w:rPr>
                <w:rFonts w:ascii="Arial" w:hAnsi="Arial" w:cs="Arial"/>
              </w:rPr>
              <w:t xml:space="preserve">Наличие больниц, ед./коек </w:t>
            </w:r>
          </w:p>
        </w:tc>
        <w:tc>
          <w:tcPr>
            <w:tcW w:w="992" w:type="dxa"/>
          </w:tcPr>
          <w:p w:rsidR="00B62079" w:rsidRPr="00DC6F78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DC6F78">
              <w:rPr>
                <w:rFonts w:ascii="Arial" w:hAnsi="Arial" w:cs="Arial"/>
              </w:rPr>
              <w:t xml:space="preserve">1/40 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DC6F78">
              <w:rPr>
                <w:rFonts w:ascii="Arial" w:hAnsi="Arial" w:cs="Arial"/>
              </w:rPr>
              <w:t>1/40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DC6F78">
              <w:rPr>
                <w:rFonts w:ascii="Arial" w:hAnsi="Arial" w:cs="Arial"/>
              </w:rPr>
              <w:t>1/40</w:t>
            </w:r>
          </w:p>
        </w:tc>
      </w:tr>
      <w:tr w:rsidR="00B62079" w:rsidRPr="00DC6F78" w:rsidTr="006165A2">
        <w:tc>
          <w:tcPr>
            <w:tcW w:w="5954" w:type="dxa"/>
            <w:vAlign w:val="center"/>
          </w:tcPr>
          <w:p w:rsidR="00B62079" w:rsidRPr="00DC6F78" w:rsidRDefault="00B62079" w:rsidP="006165A2">
            <w:pPr>
              <w:jc w:val="both"/>
              <w:rPr>
                <w:rFonts w:ascii="Arial" w:hAnsi="Arial" w:cs="Arial"/>
              </w:rPr>
            </w:pPr>
            <w:r w:rsidRPr="00DC6F78">
              <w:rPr>
                <w:rFonts w:ascii="Arial" w:hAnsi="Arial" w:cs="Arial"/>
              </w:rPr>
              <w:t xml:space="preserve">Наличие амбулаторно-поликлинических учреждений, </w:t>
            </w:r>
          </w:p>
        </w:tc>
        <w:tc>
          <w:tcPr>
            <w:tcW w:w="992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B62079" w:rsidRPr="00DC6F78" w:rsidTr="006165A2">
        <w:tc>
          <w:tcPr>
            <w:tcW w:w="595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Первичная</w:t>
            </w:r>
            <w:proofErr w:type="spellEnd"/>
            <w:r w:rsidRPr="00DC6F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F78">
              <w:rPr>
                <w:rFonts w:ascii="Arial" w:hAnsi="Arial" w:cs="Arial"/>
                <w:sz w:val="24"/>
                <w:szCs w:val="24"/>
              </w:rPr>
              <w:t>заболеваемость</w:t>
            </w:r>
            <w:proofErr w:type="spellEnd"/>
          </w:p>
        </w:tc>
        <w:tc>
          <w:tcPr>
            <w:tcW w:w="992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2296</w:t>
            </w:r>
          </w:p>
        </w:tc>
        <w:tc>
          <w:tcPr>
            <w:tcW w:w="1134" w:type="dxa"/>
            <w:vAlign w:val="center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6F78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1134" w:type="dxa"/>
          </w:tcPr>
          <w:p w:rsidR="00B62079" w:rsidRPr="00DC6F78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6F78">
              <w:rPr>
                <w:rFonts w:ascii="Arial" w:hAnsi="Arial" w:cs="Arial"/>
                <w:sz w:val="24"/>
                <w:szCs w:val="24"/>
                <w:lang w:val="ru-RU"/>
              </w:rPr>
              <w:t>2340</w:t>
            </w:r>
          </w:p>
        </w:tc>
      </w:tr>
    </w:tbl>
    <w:p w:rsidR="00B62079" w:rsidRPr="00DC6F78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 последние годы на территории продолжается тенденция к ухудшению здоровья населения. Наиболее интенсивный рост общей заболеваемости отмечается по болезням системы кровообращения, органов пищеварения, </w:t>
      </w:r>
      <w:proofErr w:type="spellStart"/>
      <w:r w:rsidRPr="00AF3445">
        <w:rPr>
          <w:rFonts w:ascii="Arial" w:hAnsi="Arial" w:cs="Arial"/>
        </w:rPr>
        <w:t>онкозаболевания</w:t>
      </w:r>
      <w:proofErr w:type="spellEnd"/>
      <w:r w:rsidRPr="00AF3445">
        <w:rPr>
          <w:rFonts w:ascii="Arial" w:hAnsi="Arial" w:cs="Arial"/>
        </w:rPr>
        <w:t>. В структуре заболеваемости детей и подростков доминируют болезни органов дыхания. Существенные проблемы в состоянии здоровья населения обусловлены ростом заболеваний, связанных с социальными причинами: туберкулеза, психических расстройств, наркомании и алкоголизма, ВИЧ-инфекции (СПИД).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Важнейшей проблемой для здравоохранения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</w:t>
      </w:r>
      <w:r>
        <w:rPr>
          <w:rFonts w:ascii="Arial" w:hAnsi="Arial" w:cs="Arial"/>
        </w:rPr>
        <w:t>н</w:t>
      </w:r>
      <w:r w:rsidRPr="00AF3445">
        <w:rPr>
          <w:rFonts w:ascii="Arial" w:hAnsi="Arial" w:cs="Arial"/>
        </w:rPr>
        <w:t>ия является низкий уровень материально-технической базы, ФАП расположены в приспособленных зданиях с печным от</w:t>
      </w:r>
      <w:r>
        <w:rPr>
          <w:rFonts w:ascii="Arial" w:hAnsi="Arial" w:cs="Arial"/>
        </w:rPr>
        <w:t>оплением (одно здание находится</w:t>
      </w:r>
      <w:r w:rsidRPr="00AF3445">
        <w:rPr>
          <w:rFonts w:ascii="Arial" w:hAnsi="Arial" w:cs="Arial"/>
        </w:rPr>
        <w:t xml:space="preserve"> в аварийном состоянии), не имеют вентиляции. В 2010 году произведен ремонт пищеблока больницы, находящегося в аварийном состояни</w:t>
      </w:r>
      <w:r>
        <w:rPr>
          <w:rFonts w:ascii="Arial" w:hAnsi="Arial" w:cs="Arial"/>
        </w:rPr>
        <w:t xml:space="preserve">и.                          </w:t>
      </w:r>
      <w:r w:rsidRPr="00AF3445">
        <w:rPr>
          <w:rFonts w:ascii="Arial" w:hAnsi="Arial" w:cs="Arial"/>
        </w:rPr>
        <w:t xml:space="preserve">                                                                       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  <w:bCs/>
          <w:iCs/>
        </w:rPr>
        <w:lastRenderedPageBreak/>
        <w:t>Здравоохранение</w:t>
      </w:r>
      <w:r w:rsidRPr="00AF3445">
        <w:rPr>
          <w:rFonts w:ascii="Arial" w:hAnsi="Arial" w:cs="Arial"/>
          <w:bCs/>
          <w:i/>
          <w:iCs/>
        </w:rPr>
        <w:t xml:space="preserve"> </w:t>
      </w:r>
      <w:r w:rsidRPr="00AF3445">
        <w:rPr>
          <w:rFonts w:ascii="Arial" w:hAnsi="Arial" w:cs="Arial"/>
        </w:rPr>
        <w:t>территории не располагает достаточными медицинскими кадрами: в медицинских учреждениях работает 2 врача на</w:t>
      </w:r>
      <w:r>
        <w:rPr>
          <w:rFonts w:ascii="Arial" w:hAnsi="Arial" w:cs="Arial"/>
        </w:rPr>
        <w:t xml:space="preserve"> 5 имеющихся ставок, 40 средних</w:t>
      </w:r>
      <w:r w:rsidRPr="00AF3445">
        <w:rPr>
          <w:rFonts w:ascii="Arial" w:hAnsi="Arial" w:cs="Arial"/>
        </w:rPr>
        <w:t xml:space="preserve"> медицинских работников.</w:t>
      </w:r>
      <w:r>
        <w:rPr>
          <w:rFonts w:ascii="Arial" w:hAnsi="Arial" w:cs="Arial"/>
        </w:rPr>
        <w:t xml:space="preserve"> </w:t>
      </w:r>
      <w:r w:rsidRPr="00AF3445">
        <w:rPr>
          <w:rFonts w:ascii="Arial" w:hAnsi="Arial" w:cs="Arial"/>
        </w:rPr>
        <w:t>Уровень обеспеченности врачами на 1 тыс. населения составляет 0,5, средними медицинскими работниками – 9,9 . Кадровый состав медицинских учре</w:t>
      </w:r>
      <w:r>
        <w:rPr>
          <w:rFonts w:ascii="Arial" w:hAnsi="Arial" w:cs="Arial"/>
        </w:rPr>
        <w:t>ждений полностью не</w:t>
      </w:r>
      <w:r w:rsidRPr="00AF3445">
        <w:rPr>
          <w:rFonts w:ascii="Arial" w:hAnsi="Arial" w:cs="Arial"/>
        </w:rPr>
        <w:t xml:space="preserve"> укомплектован: </w:t>
      </w:r>
      <w:r>
        <w:rPr>
          <w:rFonts w:ascii="Arial" w:hAnsi="Arial" w:cs="Arial"/>
        </w:rPr>
        <w:t>требуется два  врача терапевта,</w:t>
      </w:r>
      <w:r w:rsidRPr="00AF3445">
        <w:rPr>
          <w:rFonts w:ascii="Arial" w:hAnsi="Arial" w:cs="Arial"/>
        </w:rPr>
        <w:t xml:space="preserve"> невропато</w:t>
      </w:r>
      <w:r>
        <w:rPr>
          <w:rFonts w:ascii="Arial" w:hAnsi="Arial" w:cs="Arial"/>
        </w:rPr>
        <w:t>лог.</w:t>
      </w:r>
    </w:p>
    <w:p w:rsidR="00B62079" w:rsidRPr="00AF3445" w:rsidRDefault="00B62079" w:rsidP="00B62079">
      <w:pPr>
        <w:ind w:firstLine="709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Выводы: </w:t>
      </w:r>
    </w:p>
    <w:p w:rsidR="00B62079" w:rsidRPr="00AF3445" w:rsidRDefault="00B62079" w:rsidP="00B62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На территории </w:t>
      </w:r>
      <w:r w:rsidRPr="00AF3445">
        <w:rPr>
          <w:rFonts w:ascii="Arial" w:hAnsi="Arial" w:cs="Arial"/>
        </w:rPr>
        <w:t xml:space="preserve">сохраняется высокий уровень заболеваемости по ряду заболеваний и общей смертности населения. 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2. Остается проблема укомплектованности лечебного учреждения медперсоналом.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3. Ввиду от</w:t>
      </w:r>
      <w:r>
        <w:rPr>
          <w:rFonts w:ascii="Arial" w:hAnsi="Arial" w:cs="Arial"/>
        </w:rPr>
        <w:t>сутствия соответствующих кадров</w:t>
      </w:r>
      <w:r w:rsidRPr="00AF3445">
        <w:rPr>
          <w:rFonts w:ascii="Arial" w:hAnsi="Arial" w:cs="Arial"/>
        </w:rPr>
        <w:t xml:space="preserve"> население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получает медицинскую помощь в неполном объеме и низкого качества.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35"/>
        <w:rPr>
          <w:rFonts w:ascii="Arial" w:hAnsi="Arial" w:cs="Arial"/>
          <w:b w:val="0"/>
          <w:sz w:val="24"/>
          <w:szCs w:val="24"/>
          <w:lang w:val="ru-RU"/>
        </w:rPr>
      </w:pPr>
      <w:bookmarkStart w:id="7" w:name="_Toc139712395"/>
      <w:r w:rsidRPr="00AF3445">
        <w:rPr>
          <w:rFonts w:ascii="Arial" w:hAnsi="Arial" w:cs="Arial"/>
          <w:b w:val="0"/>
          <w:sz w:val="24"/>
          <w:szCs w:val="24"/>
          <w:lang w:val="ru-RU"/>
        </w:rPr>
        <w:t>Образование</w:t>
      </w:r>
      <w:bookmarkEnd w:id="7"/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 2006 году в </w:t>
      </w:r>
      <w:r w:rsidRPr="00AF3445">
        <w:rPr>
          <w:rFonts w:ascii="Arial" w:hAnsi="Arial" w:cs="Arial"/>
          <w:bCs/>
          <w:iCs/>
        </w:rPr>
        <w:t>системе образования</w:t>
      </w:r>
      <w:r w:rsidRPr="00AF3445">
        <w:rPr>
          <w:rFonts w:ascii="Arial" w:hAnsi="Arial" w:cs="Arial"/>
        </w:rPr>
        <w:t xml:space="preserve"> территории действовало 8 образовательных учреждений, из них 5 – общеобразовательных школ, 1 детское дошкольное учрежде</w:t>
      </w:r>
      <w:r>
        <w:rPr>
          <w:rFonts w:ascii="Arial" w:hAnsi="Arial" w:cs="Arial"/>
        </w:rPr>
        <w:t>ние</w:t>
      </w:r>
      <w:r w:rsidRPr="00AF3445">
        <w:rPr>
          <w:rFonts w:ascii="Arial" w:hAnsi="Arial" w:cs="Arial"/>
        </w:rPr>
        <w:t>, 1 – дом детского творчества. К 2009 году из 5-ти общеобраз</w:t>
      </w:r>
      <w:r>
        <w:rPr>
          <w:rFonts w:ascii="Arial" w:hAnsi="Arial" w:cs="Arial"/>
        </w:rPr>
        <w:t>овательных школ осталось – 3 (1 - основного, 1 -</w:t>
      </w:r>
      <w:r w:rsidRPr="00AF3445">
        <w:rPr>
          <w:rFonts w:ascii="Arial" w:hAnsi="Arial" w:cs="Arial"/>
        </w:rPr>
        <w:t xml:space="preserve"> среднего образования, 1 школа-интернат)</w:t>
      </w:r>
    </w:p>
    <w:p w:rsidR="00B62079" w:rsidRPr="001069C9" w:rsidRDefault="00B62079" w:rsidP="00B62079">
      <w:pPr>
        <w:ind w:firstLine="709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559"/>
        <w:gridCol w:w="1276"/>
      </w:tblGrid>
      <w:tr w:rsidR="00B62079" w:rsidRPr="001069C9" w:rsidTr="006165A2">
        <w:trPr>
          <w:tblHeader/>
        </w:trPr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keepNext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069C9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proofErr w:type="spellEnd"/>
            <w:r w:rsidRPr="001069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i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keepNext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200</w:t>
            </w: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keepNext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200</w:t>
            </w: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pStyle w:val="a7"/>
              <w:keepNext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2010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Число общеобразовательных школ, всего, ед.</w:t>
            </w:r>
          </w:p>
        </w:tc>
        <w:tc>
          <w:tcPr>
            <w:tcW w:w="1417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3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них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учащихся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460</w:t>
            </w:r>
          </w:p>
        </w:tc>
        <w:tc>
          <w:tcPr>
            <w:tcW w:w="1559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425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357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Средняя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наполняемость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классов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Число детских дошкольных учреждений, ед.</w:t>
            </w:r>
          </w:p>
        </w:tc>
        <w:tc>
          <w:tcPr>
            <w:tcW w:w="1417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1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них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90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детей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37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Численность детей в возрасте 0-6 лет</w:t>
            </w:r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212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251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296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 xml:space="preserve">Численность учителей общеобразовательных школ, </w:t>
            </w:r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11</w:t>
            </w: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>1</w:t>
            </w: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jc w:val="center"/>
              <w:rPr>
                <w:rFonts w:ascii="Arial" w:hAnsi="Arial" w:cs="Arial"/>
              </w:rPr>
            </w:pPr>
          </w:p>
          <w:p w:rsidR="00B62079" w:rsidRPr="001069C9" w:rsidRDefault="00B62079" w:rsidP="006165A2">
            <w:pPr>
              <w:jc w:val="center"/>
              <w:rPr>
                <w:rFonts w:ascii="Arial" w:hAnsi="Arial" w:cs="Arial"/>
              </w:rPr>
            </w:pPr>
            <w:r w:rsidRPr="001069C9">
              <w:rPr>
                <w:rFonts w:ascii="Arial" w:hAnsi="Arial" w:cs="Arial"/>
              </w:rPr>
              <w:t>155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молодых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специалистов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3,2 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2,8</w:t>
            </w:r>
          </w:p>
        </w:tc>
      </w:tr>
      <w:tr w:rsidR="00B62079" w:rsidRPr="001069C9" w:rsidTr="006165A2">
        <w:tc>
          <w:tcPr>
            <w:tcW w:w="4962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Доля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учителей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пенсионного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69C9">
              <w:rPr>
                <w:rFonts w:ascii="Arial" w:hAnsi="Arial" w:cs="Arial"/>
                <w:sz w:val="24"/>
                <w:szCs w:val="24"/>
              </w:rPr>
              <w:t>возраста</w:t>
            </w:r>
            <w:proofErr w:type="spellEnd"/>
            <w:r w:rsidRPr="001069C9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38,1 </w:t>
            </w:r>
          </w:p>
        </w:tc>
        <w:tc>
          <w:tcPr>
            <w:tcW w:w="1559" w:type="dxa"/>
            <w:vAlign w:val="center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9C9">
              <w:rPr>
                <w:rFonts w:ascii="Arial" w:hAnsi="Arial" w:cs="Arial"/>
                <w:sz w:val="24"/>
                <w:szCs w:val="24"/>
              </w:rPr>
              <w:t xml:space="preserve">48,8 </w:t>
            </w:r>
          </w:p>
        </w:tc>
        <w:tc>
          <w:tcPr>
            <w:tcW w:w="1276" w:type="dxa"/>
          </w:tcPr>
          <w:p w:rsidR="00B62079" w:rsidRPr="001069C9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69C9">
              <w:rPr>
                <w:rFonts w:ascii="Arial" w:hAnsi="Arial" w:cs="Arial"/>
                <w:sz w:val="24"/>
                <w:szCs w:val="24"/>
                <w:lang w:val="ru-RU"/>
              </w:rPr>
              <w:t>49,2</w:t>
            </w:r>
          </w:p>
        </w:tc>
      </w:tr>
    </w:tbl>
    <w:p w:rsidR="00B62079" w:rsidRPr="009E6445" w:rsidRDefault="00B62079" w:rsidP="00B62079">
      <w:pPr>
        <w:ind w:firstLine="709"/>
        <w:jc w:val="both"/>
      </w:pP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  <w:iCs/>
          <w:color w:val="161616"/>
        </w:rPr>
        <w:t xml:space="preserve">Численность учащихся в </w:t>
      </w:r>
      <w:r>
        <w:rPr>
          <w:rFonts w:ascii="Arial" w:hAnsi="Arial" w:cs="Arial"/>
          <w:iCs/>
          <w:color w:val="161616"/>
        </w:rPr>
        <w:t>2010 году уменьшилась на 22,4 %</w:t>
      </w:r>
      <w:r w:rsidRPr="00AF3445">
        <w:rPr>
          <w:rFonts w:ascii="Arial" w:hAnsi="Arial" w:cs="Arial"/>
          <w:iCs/>
          <w:color w:val="161616"/>
        </w:rPr>
        <w:t xml:space="preserve"> по сравнени</w:t>
      </w:r>
      <w:r>
        <w:rPr>
          <w:rFonts w:ascii="Arial" w:hAnsi="Arial" w:cs="Arial"/>
          <w:iCs/>
          <w:color w:val="161616"/>
        </w:rPr>
        <w:t>ю</w:t>
      </w:r>
      <w:r w:rsidRPr="00AF3445">
        <w:rPr>
          <w:rFonts w:ascii="Arial" w:hAnsi="Arial" w:cs="Arial"/>
          <w:iCs/>
          <w:color w:val="161616"/>
        </w:rPr>
        <w:t xml:space="preserve"> с 2008 годом. На территории функционирует 1 детский сад. Количество детей, посещающих дошко</w:t>
      </w:r>
      <w:r>
        <w:rPr>
          <w:rFonts w:ascii="Arial" w:hAnsi="Arial" w:cs="Arial"/>
          <w:iCs/>
          <w:color w:val="161616"/>
        </w:rPr>
        <w:t>льное учреждение увеличилось на</w:t>
      </w:r>
      <w:r w:rsidRPr="00AF3445">
        <w:rPr>
          <w:rFonts w:ascii="Arial" w:hAnsi="Arial" w:cs="Arial"/>
          <w:iCs/>
          <w:color w:val="161616"/>
        </w:rPr>
        <w:t xml:space="preserve"> 37 %. Возросла доля учителей пенсионного возраста 29 %.</w:t>
      </w:r>
      <w:r>
        <w:rPr>
          <w:rFonts w:ascii="Arial" w:hAnsi="Arial" w:cs="Arial"/>
        </w:rPr>
        <w:t xml:space="preserve"> 2. В средней школе, в 2010 году</w:t>
      </w:r>
      <w:r w:rsidRPr="00AF3445">
        <w:rPr>
          <w:rFonts w:ascii="Arial" w:hAnsi="Arial" w:cs="Arial"/>
        </w:rPr>
        <w:t xml:space="preserve"> произведена замена оконных блоков, планируется строительство теплого туалета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 целом по территории</w:t>
      </w:r>
      <w:r w:rsidRPr="00AF3445">
        <w:rPr>
          <w:rFonts w:ascii="Arial" w:hAnsi="Arial" w:cs="Arial"/>
        </w:rPr>
        <w:t xml:space="preserve"> потребность в образовательных учреждениях удовлетворена, но существует проблема низкого уровня наполняемости классов. Увеличивается численность детей, посещающих дошкольное учреждени</w:t>
      </w:r>
      <w:r>
        <w:rPr>
          <w:rFonts w:ascii="Arial" w:hAnsi="Arial" w:cs="Arial"/>
        </w:rPr>
        <w:t>е</w:t>
      </w:r>
      <w:r w:rsidRPr="00AF3445">
        <w:rPr>
          <w:rFonts w:ascii="Arial" w:hAnsi="Arial" w:cs="Arial"/>
        </w:rPr>
        <w:t>, для этого необходимо создание дополнительных мест в детском саду.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Существует необходимость пополнения материально-технической базы школ и детских дошкольных учреждений, дополнительная компьютеризация школ.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3. Требуется строительство нового здания для коррекционной школы – интерната, так как старое не соответствует санитарным требованиям. Кроме этого здесь </w:t>
      </w:r>
      <w:r w:rsidRPr="00AF3445">
        <w:rPr>
          <w:rFonts w:ascii="Arial" w:hAnsi="Arial" w:cs="Arial"/>
        </w:rPr>
        <w:lastRenderedPageBreak/>
        <w:t>необходим срочный ремонт гаража. В детском саду необходим капитальный ремонт и строительство игрового городка. Здание дома детского творчества, также не соответствует санитарным требованиям.</w:t>
      </w:r>
    </w:p>
    <w:p w:rsidR="00B62079" w:rsidRPr="00AF3445" w:rsidRDefault="00B62079" w:rsidP="00B62079">
      <w:pPr>
        <w:pStyle w:val="35"/>
        <w:rPr>
          <w:rFonts w:ascii="Arial" w:hAnsi="Arial" w:cs="Arial"/>
          <w:b w:val="0"/>
          <w:sz w:val="24"/>
          <w:szCs w:val="24"/>
          <w:lang w:val="ru-RU"/>
        </w:rPr>
      </w:pPr>
      <w:bookmarkStart w:id="8" w:name="_Toc139712396"/>
    </w:p>
    <w:p w:rsidR="00B62079" w:rsidRPr="00B748BC" w:rsidRDefault="00B62079" w:rsidP="00B62079">
      <w:pPr>
        <w:pStyle w:val="35"/>
        <w:rPr>
          <w:rFonts w:ascii="Arial" w:hAnsi="Arial" w:cs="Arial"/>
          <w:b w:val="0"/>
          <w:sz w:val="24"/>
          <w:szCs w:val="24"/>
          <w:lang w:val="ru-RU"/>
        </w:rPr>
      </w:pPr>
      <w:r w:rsidRPr="00AF3445">
        <w:rPr>
          <w:rFonts w:ascii="Arial" w:hAnsi="Arial" w:cs="Arial"/>
          <w:b w:val="0"/>
          <w:sz w:val="24"/>
          <w:szCs w:val="24"/>
          <w:lang w:val="ru-RU"/>
        </w:rPr>
        <w:t>Культура</w:t>
      </w:r>
      <w:bookmarkEnd w:id="8"/>
    </w:p>
    <w:p w:rsidR="00B62079" w:rsidRPr="00B748BC" w:rsidRDefault="00B62079" w:rsidP="00B62079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559"/>
        <w:gridCol w:w="1276"/>
      </w:tblGrid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48BC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proofErr w:type="spellEnd"/>
            <w:r w:rsidRPr="00B748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748BC">
              <w:rPr>
                <w:rFonts w:ascii="Arial" w:hAnsi="Arial" w:cs="Arial"/>
                <w:i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417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</w:rPr>
              <w:t>200</w:t>
            </w: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</w:rPr>
              <w:t>200</w:t>
            </w: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2010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Библиотеки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Библиотечный фонд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26000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29000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30 000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Учреждения культурно-досугового типа, ед.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Киноустановки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Музеи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48BC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B74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pStyle w:val="a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pStyle w:val="a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pStyle w:val="a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Расходы бюджета на культуру (тыс. руб.) </w:t>
            </w:r>
          </w:p>
        </w:tc>
        <w:tc>
          <w:tcPr>
            <w:tcW w:w="1417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748B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B62079" w:rsidRPr="00B748BC" w:rsidTr="006165A2">
        <w:tc>
          <w:tcPr>
            <w:tcW w:w="4962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62079" w:rsidRPr="00B748BC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62079" w:rsidRPr="00AF3445" w:rsidRDefault="00B62079" w:rsidP="00B620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2079" w:rsidRPr="00AF3445" w:rsidRDefault="00B62079" w:rsidP="00B62079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AF3445">
        <w:rPr>
          <w:rFonts w:ascii="Arial" w:hAnsi="Arial" w:cs="Arial"/>
        </w:rPr>
        <w:t>На территории находятся 1 музей, 2</w:t>
      </w:r>
      <w:r>
        <w:rPr>
          <w:rFonts w:ascii="Arial" w:hAnsi="Arial" w:cs="Arial"/>
        </w:rPr>
        <w:t xml:space="preserve"> библиотеки, библиотечный фонд </w:t>
      </w:r>
      <w:r w:rsidRPr="00AF3445">
        <w:rPr>
          <w:rFonts w:ascii="Arial" w:hAnsi="Arial" w:cs="Arial"/>
        </w:rPr>
        <w:t xml:space="preserve">составляет около 30 тыс. экземпляров и 3 учреждения культурно- </w:t>
      </w:r>
      <w:r>
        <w:rPr>
          <w:rFonts w:ascii="Arial" w:hAnsi="Arial" w:cs="Arial"/>
        </w:rPr>
        <w:t xml:space="preserve">досугового типа </w:t>
      </w:r>
      <w:proofErr w:type="spellStart"/>
      <w:r>
        <w:rPr>
          <w:rFonts w:ascii="Arial" w:hAnsi="Arial" w:cs="Arial"/>
        </w:rPr>
        <w:t>Кузедеевский</w:t>
      </w:r>
      <w:proofErr w:type="spellEnd"/>
      <w:r>
        <w:rPr>
          <w:rFonts w:ascii="Arial" w:hAnsi="Arial" w:cs="Arial"/>
        </w:rPr>
        <w:t xml:space="preserve"> ДК</w:t>
      </w:r>
      <w:r w:rsidRPr="00AF3445">
        <w:rPr>
          <w:rFonts w:ascii="Arial" w:hAnsi="Arial" w:cs="Arial"/>
        </w:rPr>
        <w:t xml:space="preserve">, Дом детского творчества, Детская школа искусств.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35"/>
        <w:ind w:firstLine="0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bookmarkStart w:id="9" w:name="_Toc139712397"/>
      <w:r w:rsidRPr="00AF3445">
        <w:rPr>
          <w:rFonts w:ascii="Arial" w:hAnsi="Arial" w:cs="Arial"/>
          <w:b w:val="0"/>
          <w:sz w:val="24"/>
          <w:szCs w:val="24"/>
          <w:lang w:val="ru-RU"/>
        </w:rPr>
        <w:t>Физическая культура и спорт</w:t>
      </w:r>
      <w:bookmarkEnd w:id="9"/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  <w:bCs/>
          <w:iCs/>
        </w:rPr>
        <w:t>Сеть спортивно-оздоровительных</w:t>
      </w:r>
      <w:r w:rsidRPr="00AF3445">
        <w:rPr>
          <w:rFonts w:ascii="Arial" w:hAnsi="Arial" w:cs="Arial"/>
        </w:rPr>
        <w:t xml:space="preserve"> учре</w:t>
      </w:r>
      <w:r>
        <w:rPr>
          <w:rFonts w:ascii="Arial" w:hAnsi="Arial" w:cs="Arial"/>
        </w:rPr>
        <w:t xml:space="preserve">ждений территории не развита, </w:t>
      </w:r>
      <w:r w:rsidRPr="00AF3445">
        <w:rPr>
          <w:rFonts w:ascii="Arial" w:hAnsi="Arial" w:cs="Arial"/>
        </w:rPr>
        <w:t>включает в себя 1 спортивный зал п</w:t>
      </w:r>
      <w:r>
        <w:rPr>
          <w:rFonts w:ascii="Arial" w:hAnsi="Arial" w:cs="Arial"/>
        </w:rPr>
        <w:t xml:space="preserve">ри </w:t>
      </w:r>
      <w:proofErr w:type="spellStart"/>
      <w:r>
        <w:rPr>
          <w:rFonts w:ascii="Arial" w:hAnsi="Arial" w:cs="Arial"/>
        </w:rPr>
        <w:t>Кузедеевском</w:t>
      </w:r>
      <w:proofErr w:type="spellEnd"/>
      <w:r>
        <w:rPr>
          <w:rFonts w:ascii="Arial" w:hAnsi="Arial" w:cs="Arial"/>
        </w:rPr>
        <w:t xml:space="preserve"> Доме Культуры и 1</w:t>
      </w:r>
      <w:r w:rsidRPr="00AF3445">
        <w:rPr>
          <w:rFonts w:ascii="Arial" w:hAnsi="Arial" w:cs="Arial"/>
        </w:rPr>
        <w:t xml:space="preserve"> школьный спортивный зал, которые реализуют задачи, как общего спортивного воспитания, так и формирования начального спортивного мастерства. В школах территории разработаны комплексы мероприятий дня, недели, месяца для удовлетворения физической потребности школьников в движении.</w:t>
      </w:r>
    </w:p>
    <w:p w:rsidR="00B62079" w:rsidRPr="00B748BC" w:rsidRDefault="00B62079" w:rsidP="00B62079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559"/>
        <w:gridCol w:w="1276"/>
      </w:tblGrid>
      <w:tr w:rsidR="00B62079" w:rsidRPr="00B748BC" w:rsidTr="00616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r w:rsidRPr="00B748BC">
              <w:rPr>
                <w:rFonts w:ascii="Arial" w:hAnsi="Arial" w:cs="Arial"/>
                <w:i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2010</w:t>
            </w:r>
          </w:p>
        </w:tc>
      </w:tr>
      <w:tr w:rsidR="00B62079" w:rsidRPr="00B748BC" w:rsidTr="00616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pStyle w:val="8"/>
              <w:spacing w:before="0" w:after="0"/>
              <w:rPr>
                <w:rFonts w:ascii="Arial" w:hAnsi="Arial" w:cs="Arial"/>
                <w:i w:val="0"/>
              </w:rPr>
            </w:pPr>
            <w:proofErr w:type="spellStart"/>
            <w:r w:rsidRPr="00B748BC">
              <w:rPr>
                <w:rFonts w:ascii="Arial" w:hAnsi="Arial" w:cs="Arial"/>
                <w:i w:val="0"/>
              </w:rPr>
              <w:t>Спортивные</w:t>
            </w:r>
            <w:proofErr w:type="spellEnd"/>
            <w:r w:rsidRPr="00B748BC">
              <w:rPr>
                <w:rFonts w:ascii="Arial" w:hAnsi="Arial" w:cs="Arial"/>
                <w:i w:val="0"/>
              </w:rPr>
              <w:t xml:space="preserve"> </w:t>
            </w:r>
            <w:proofErr w:type="spellStart"/>
            <w:r w:rsidRPr="00B748BC">
              <w:rPr>
                <w:rFonts w:ascii="Arial" w:hAnsi="Arial" w:cs="Arial"/>
                <w:i w:val="0"/>
              </w:rPr>
              <w:t>залы</w:t>
            </w:r>
            <w:proofErr w:type="spellEnd"/>
            <w:r w:rsidRPr="00B748BC">
              <w:rPr>
                <w:rFonts w:ascii="Arial" w:hAnsi="Arial" w:cs="Arial"/>
                <w:i w:val="0"/>
              </w:rPr>
              <w:t xml:space="preserve">, </w:t>
            </w:r>
            <w:proofErr w:type="spellStart"/>
            <w:r w:rsidRPr="00B748BC">
              <w:rPr>
                <w:rFonts w:ascii="Arial" w:hAnsi="Arial" w:cs="Arial"/>
                <w:i w:val="0"/>
              </w:rPr>
              <w:t>ед</w:t>
            </w:r>
            <w:proofErr w:type="spellEnd"/>
            <w:r w:rsidRPr="00B748BC">
              <w:rPr>
                <w:rFonts w:ascii="Arial" w:hAnsi="Arial" w:cs="Arial"/>
                <w:i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2</w:t>
            </w:r>
          </w:p>
        </w:tc>
      </w:tr>
      <w:tr w:rsidR="00B62079" w:rsidRPr="00B748BC" w:rsidTr="00616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Плоскостные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0</w:t>
            </w:r>
          </w:p>
        </w:tc>
      </w:tr>
      <w:tr w:rsidR="00B62079" w:rsidRPr="00B748BC" w:rsidTr="00616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both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Стадионы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</w:tc>
      </w:tr>
      <w:tr w:rsidR="00B62079" w:rsidRPr="00B748BC" w:rsidTr="006165A2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Default="00B62079" w:rsidP="006165A2">
            <w:pPr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Детско-юношеские спо</w:t>
            </w:r>
            <w:r>
              <w:rPr>
                <w:rFonts w:ascii="Arial" w:hAnsi="Arial" w:cs="Arial"/>
              </w:rPr>
              <w:t>ртивные школы (ед.)</w:t>
            </w:r>
          </w:p>
          <w:p w:rsidR="00B62079" w:rsidRPr="00B748BC" w:rsidRDefault="00B62079" w:rsidP="006165A2">
            <w:pPr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Численность детей, занимающихся в них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39</w:t>
            </w:r>
          </w:p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</w:t>
            </w:r>
          </w:p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46</w:t>
            </w:r>
          </w:p>
        </w:tc>
      </w:tr>
      <w:tr w:rsidR="00B62079" w:rsidRPr="00B748BC" w:rsidTr="006165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Количество занимающихся физической культурой и спортом, всего (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79" w:rsidRPr="00B748BC" w:rsidRDefault="00B62079" w:rsidP="006165A2">
            <w:pPr>
              <w:jc w:val="center"/>
              <w:rPr>
                <w:rFonts w:ascii="Arial" w:hAnsi="Arial" w:cs="Arial"/>
              </w:rPr>
            </w:pPr>
            <w:r w:rsidRPr="00B748BC">
              <w:rPr>
                <w:rFonts w:ascii="Arial" w:hAnsi="Arial" w:cs="Arial"/>
              </w:rPr>
              <w:t>123</w:t>
            </w:r>
          </w:p>
        </w:tc>
      </w:tr>
    </w:tbl>
    <w:p w:rsidR="00B62079" w:rsidRPr="00AF3445" w:rsidRDefault="00B62079" w:rsidP="00B62079">
      <w:pPr>
        <w:jc w:val="both"/>
        <w:rPr>
          <w:rFonts w:ascii="Arial" w:hAnsi="Arial" w:cs="Arial"/>
          <w:highlight w:val="yellow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Численность желающих заниматься</w:t>
      </w:r>
      <w:r>
        <w:rPr>
          <w:rFonts w:ascii="Arial" w:hAnsi="Arial" w:cs="Arial"/>
        </w:rPr>
        <w:t xml:space="preserve"> физической культурой и спортом на территории</w:t>
      </w:r>
      <w:r w:rsidRPr="00AF3445">
        <w:rPr>
          <w:rFonts w:ascii="Arial" w:hAnsi="Arial" w:cs="Arial"/>
        </w:rPr>
        <w:t xml:space="preserve"> ежегодно растет. В спортивных группах и секциях занимается 169 человек, или 4,2% от общей численности проживающих на территории.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Численность занимающихся</w:t>
      </w:r>
      <w:r>
        <w:rPr>
          <w:rFonts w:ascii="Arial" w:hAnsi="Arial" w:cs="Arial"/>
        </w:rPr>
        <w:t xml:space="preserve"> физической культурой и спортом</w:t>
      </w:r>
      <w:r w:rsidRPr="00AF3445">
        <w:rPr>
          <w:rFonts w:ascii="Arial" w:hAnsi="Arial" w:cs="Arial"/>
        </w:rPr>
        <w:t xml:space="preserve"> очень мала. На это, прежде всего, влияет отсутствие тренажеров и другого спортивного инвентаря. Нет спортивных площадок для зимних видов спорта.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Имеющиеся объекты физической культуры и спорта нуждается в реконструкции.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3. Требуется строительство спортивного комплекса на территории муниципального образования. </w:t>
      </w:r>
    </w:p>
    <w:p w:rsidR="00B62079" w:rsidRPr="00AF3445" w:rsidRDefault="00B62079" w:rsidP="00B6207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161616"/>
        </w:rPr>
      </w:pPr>
    </w:p>
    <w:p w:rsidR="00B62079" w:rsidRPr="00AF3445" w:rsidRDefault="00B62079" w:rsidP="00B62079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161616"/>
        </w:rPr>
      </w:pPr>
      <w:r w:rsidRPr="00AF3445">
        <w:rPr>
          <w:rFonts w:ascii="Arial" w:hAnsi="Arial" w:cs="Arial"/>
          <w:bCs/>
          <w:iCs/>
          <w:color w:val="161616"/>
        </w:rPr>
        <w:t>Соцзащита</w:t>
      </w:r>
    </w:p>
    <w:p w:rsidR="00B62079" w:rsidRPr="00AF3445" w:rsidRDefault="00B62079" w:rsidP="00B62079">
      <w:pPr>
        <w:jc w:val="both"/>
        <w:rPr>
          <w:rFonts w:ascii="Arial" w:hAnsi="Arial" w:cs="Arial"/>
          <w:bCs/>
          <w:iCs/>
          <w:color w:val="161616"/>
        </w:rPr>
      </w:pPr>
      <w:r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территории проживает 829 пенсионе</w:t>
      </w:r>
      <w:r>
        <w:rPr>
          <w:rFonts w:ascii="Arial" w:hAnsi="Arial" w:cs="Arial"/>
        </w:rPr>
        <w:t>ров,</w:t>
      </w:r>
      <w:r w:rsidRPr="00AF3445">
        <w:rPr>
          <w:rFonts w:ascii="Arial" w:hAnsi="Arial" w:cs="Arial"/>
        </w:rPr>
        <w:t xml:space="preserve"> часть из которых так же нуждается в социальной поддержке. Всего граждан, нуждающихся в социальной помощи на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– 1362 человека.</w:t>
      </w:r>
    </w:p>
    <w:p w:rsidR="00B62079" w:rsidRPr="00AF3445" w:rsidRDefault="00B62079" w:rsidP="00B62079">
      <w:pPr>
        <w:tabs>
          <w:tab w:val="left" w:pos="320"/>
          <w:tab w:val="center" w:pos="5219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161616"/>
        </w:rPr>
      </w:pPr>
    </w:p>
    <w:p w:rsidR="00B62079" w:rsidRPr="00AF3445" w:rsidRDefault="00B62079" w:rsidP="00B62079">
      <w:pPr>
        <w:tabs>
          <w:tab w:val="left" w:pos="320"/>
          <w:tab w:val="center" w:pos="5219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161616"/>
        </w:rPr>
      </w:pPr>
      <w:r w:rsidRPr="00AF3445">
        <w:rPr>
          <w:rFonts w:ascii="Arial" w:hAnsi="Arial" w:cs="Arial"/>
          <w:bCs/>
          <w:iCs/>
          <w:color w:val="161616"/>
        </w:rPr>
        <w:tab/>
        <w:t>Количественный состав населения, нуждающегося в социальной помощи, чел.</w:t>
      </w:r>
    </w:p>
    <w:p w:rsidR="00B62079" w:rsidRPr="00AF3445" w:rsidRDefault="00B62079" w:rsidP="00B62079">
      <w:pPr>
        <w:jc w:val="both"/>
        <w:rPr>
          <w:rFonts w:ascii="Arial" w:hAnsi="Arial" w:cs="Arial"/>
          <w:bCs/>
          <w:iCs/>
          <w:color w:val="1616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1309"/>
        <w:gridCol w:w="1163"/>
        <w:gridCol w:w="1250"/>
      </w:tblGrid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Категории 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2008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2009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2010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Одинокие престарелые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Инвалиды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263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261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259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Дети-инвалиды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Инвалиды детства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29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29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– сироты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оставшиеся без</w:t>
            </w:r>
            <w:r w:rsidRPr="00AF3445">
              <w:rPr>
                <w:rFonts w:ascii="Arial" w:hAnsi="Arial" w:cs="Arial"/>
              </w:rPr>
              <w:t xml:space="preserve"> попечения родителей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Труженики тыла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220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91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77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Ветераны ВОВ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Дети ВОВ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43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43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Вдовы участников ВОВ и локальных войн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Репрессированные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22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Участники боевых действий (Чеченская республ</w:t>
            </w:r>
            <w:r>
              <w:rPr>
                <w:rFonts w:ascii="Arial" w:hAnsi="Arial" w:cs="Arial"/>
              </w:rPr>
              <w:t>ика, Афганистан, Таджикистан)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Участники Чернобыльской АЭС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Мног</w:t>
            </w:r>
            <w:r>
              <w:rPr>
                <w:rFonts w:ascii="Arial" w:hAnsi="Arial" w:cs="Arial"/>
              </w:rPr>
              <w:t>одетные семьи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27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Неполные семьи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Один</w:t>
            </w:r>
            <w:r>
              <w:rPr>
                <w:rFonts w:ascii="Arial" w:hAnsi="Arial" w:cs="Arial"/>
              </w:rPr>
              <w:t>окие матери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47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41</w:t>
            </w:r>
          </w:p>
        </w:tc>
      </w:tr>
      <w:tr w:rsidR="00B62079" w:rsidRPr="00AF3445" w:rsidTr="006165A2">
        <w:tc>
          <w:tcPr>
            <w:tcW w:w="6588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 Несовершеннолетние узники концлагерей</w:t>
            </w:r>
          </w:p>
        </w:tc>
        <w:tc>
          <w:tcPr>
            <w:tcW w:w="144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</w:tbl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Отмечается уменьшение</w:t>
      </w:r>
      <w:r w:rsidRPr="00AF3445">
        <w:rPr>
          <w:rFonts w:ascii="Arial" w:hAnsi="Arial" w:cs="Arial"/>
        </w:rPr>
        <w:t xml:space="preserve"> количества неполных семей в </w:t>
      </w:r>
      <w:smartTag w:uri="urn:schemas-microsoft-com:office:smarttags" w:element="metricconverter">
        <w:smartTagPr>
          <w:attr w:name="ProductID" w:val="2010 г"/>
        </w:smartTagPr>
        <w:r w:rsidRPr="00AF3445">
          <w:rPr>
            <w:rFonts w:ascii="Arial" w:hAnsi="Arial" w:cs="Arial"/>
          </w:rPr>
          <w:t>2010 г</w:t>
        </w:r>
      </w:smartTag>
      <w:r w:rsidRPr="00AF3445">
        <w:rPr>
          <w:rFonts w:ascii="Arial" w:hAnsi="Arial" w:cs="Arial"/>
        </w:rPr>
        <w:t xml:space="preserve"> по сравнению с </w:t>
      </w:r>
      <w:smartTag w:uri="urn:schemas-microsoft-com:office:smarttags" w:element="metricconverter">
        <w:smartTagPr>
          <w:attr w:name="ProductID" w:val="2008 г"/>
        </w:smartTagPr>
        <w:r w:rsidRPr="00AF3445">
          <w:rPr>
            <w:rFonts w:ascii="Arial" w:hAnsi="Arial" w:cs="Arial"/>
          </w:rPr>
          <w:t>2008 г</w:t>
        </w:r>
      </w:smartTag>
      <w:r w:rsidRPr="00AF3445">
        <w:rPr>
          <w:rFonts w:ascii="Arial" w:hAnsi="Arial" w:cs="Arial"/>
        </w:rPr>
        <w:t>. Под опекой и попечительством в 2009 году находятся на 25% больше детей, чем в 2008 году.</w:t>
      </w: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tabs>
          <w:tab w:val="clear" w:pos="360"/>
        </w:tabs>
        <w:rPr>
          <w:rFonts w:ascii="Arial" w:hAnsi="Arial" w:cs="Arial"/>
          <w:b w:val="0"/>
          <w:sz w:val="24"/>
          <w:szCs w:val="24"/>
          <w:lang w:val="ru-RU"/>
        </w:rPr>
      </w:pPr>
      <w:bookmarkStart w:id="10" w:name="_Toc139712387"/>
      <w:r>
        <w:rPr>
          <w:rFonts w:ascii="Arial" w:hAnsi="Arial" w:cs="Arial"/>
          <w:b w:val="0"/>
          <w:sz w:val="24"/>
          <w:szCs w:val="24"/>
          <w:lang w:val="ru-RU"/>
        </w:rPr>
        <w:t>1.4. Уровень</w:t>
      </w:r>
      <w:r w:rsidRPr="00AF3445">
        <w:rPr>
          <w:rFonts w:ascii="Arial" w:hAnsi="Arial" w:cs="Arial"/>
          <w:b w:val="0"/>
          <w:sz w:val="24"/>
          <w:szCs w:val="24"/>
          <w:lang w:val="ru-RU"/>
        </w:rPr>
        <w:t xml:space="preserve"> и качество жизни населения</w:t>
      </w:r>
      <w:bookmarkEnd w:id="10"/>
    </w:p>
    <w:p w:rsidR="00B62079" w:rsidRPr="00AF3445" w:rsidRDefault="00B62079" w:rsidP="00B620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161616"/>
        </w:rPr>
      </w:pPr>
      <w:r w:rsidRPr="00AF3445">
        <w:rPr>
          <w:rFonts w:ascii="Arial" w:hAnsi="Arial" w:cs="Arial"/>
          <w:iCs/>
          <w:color w:val="161616"/>
        </w:rPr>
        <w:t xml:space="preserve">Одним из основных факторов, определяющих уровень жизни и ее качество, являются денежные доходы населения, в том числе душевые. </w:t>
      </w:r>
    </w:p>
    <w:p w:rsidR="00B62079" w:rsidRPr="00AF3445" w:rsidRDefault="00B62079" w:rsidP="00B6207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161616"/>
        </w:rPr>
      </w:pPr>
    </w:p>
    <w:p w:rsidR="00B62079" w:rsidRDefault="00B62079" w:rsidP="00B62079">
      <w:pPr>
        <w:spacing w:after="120"/>
        <w:jc w:val="both"/>
        <w:rPr>
          <w:rFonts w:ascii="Arial" w:hAnsi="Arial" w:cs="Arial"/>
          <w:bCs/>
        </w:rPr>
      </w:pPr>
      <w:r w:rsidRPr="00AF3445">
        <w:rPr>
          <w:rFonts w:ascii="Arial" w:hAnsi="Arial" w:cs="Arial"/>
          <w:bCs/>
        </w:rPr>
        <w:t>Основные показатели уровня жизни населения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1417"/>
        <w:gridCol w:w="1559"/>
        <w:gridCol w:w="1276"/>
      </w:tblGrid>
      <w:tr w:rsidR="00B62079" w:rsidRPr="001F004D" w:rsidTr="006165A2">
        <w:tc>
          <w:tcPr>
            <w:tcW w:w="496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2009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2010</w:t>
            </w: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  <w:bCs/>
              </w:rPr>
            </w:pPr>
            <w:r w:rsidRPr="001F004D">
              <w:rPr>
                <w:rFonts w:ascii="Arial" w:hAnsi="Arial" w:cs="Arial"/>
                <w:bCs/>
              </w:rPr>
              <w:t>4</w:t>
            </w: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 xml:space="preserve">Среднемесячная начисленная </w:t>
            </w:r>
            <w:proofErr w:type="spellStart"/>
            <w:r w:rsidRPr="001F004D">
              <w:rPr>
                <w:rFonts w:ascii="Arial" w:hAnsi="Arial" w:cs="Arial"/>
              </w:rPr>
              <w:t>зар</w:t>
            </w:r>
            <w:proofErr w:type="spellEnd"/>
            <w:r w:rsidRPr="001F004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F004D">
              <w:rPr>
                <w:rFonts w:ascii="Arial" w:hAnsi="Arial" w:cs="Arial"/>
              </w:rPr>
              <w:t>плата, рублей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7653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6888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7765</w:t>
            </w: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в % к предыдущему году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105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112</w:t>
            </w: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Средний размер назначенной месячной пенсии, рублей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4215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5759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</w:p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6355</w:t>
            </w:r>
          </w:p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в % к предыдущему году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136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</w:p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110</w:t>
            </w:r>
          </w:p>
        </w:tc>
      </w:tr>
      <w:tr w:rsidR="00B62079" w:rsidRPr="001F004D" w:rsidTr="006165A2">
        <w:tc>
          <w:tcPr>
            <w:tcW w:w="4967" w:type="dxa"/>
            <w:shd w:val="clear" w:color="auto" w:fill="FFFFFF"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Величина прожиточного минимума (в среднем на душу населения в месяц), рублей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4099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  <w:r w:rsidRPr="001F004D">
              <w:rPr>
                <w:rFonts w:ascii="Arial" w:hAnsi="Arial" w:cs="Arial"/>
              </w:rPr>
              <w:t>4260</w:t>
            </w:r>
          </w:p>
        </w:tc>
        <w:tc>
          <w:tcPr>
            <w:tcW w:w="1276" w:type="dxa"/>
            <w:shd w:val="clear" w:color="auto" w:fill="FFFFFF"/>
          </w:tcPr>
          <w:p w:rsidR="00B62079" w:rsidRPr="001F004D" w:rsidRDefault="00B62079" w:rsidP="0061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B62079" w:rsidRPr="001F004D" w:rsidRDefault="00B62079" w:rsidP="00B62079">
      <w:pPr>
        <w:jc w:val="both"/>
        <w:rPr>
          <w:rFonts w:ascii="Arial" w:hAnsi="Arial" w:cs="Arial"/>
          <w:bCs/>
          <w:i/>
          <w:iCs/>
          <w:color w:val="161616"/>
        </w:rPr>
      </w:pPr>
    </w:p>
    <w:p w:rsidR="00B62079" w:rsidRPr="00AF3445" w:rsidRDefault="00B62079" w:rsidP="00B62079">
      <w:pPr>
        <w:spacing w:before="200"/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Максимальная средняя заработная плата ­ в сфере добычи полезных ископаемых (в </w:t>
      </w:r>
      <w:smartTag w:uri="urn:schemas-microsoft-com:office:smarttags" w:element="metricconverter">
        <w:smartTagPr>
          <w:attr w:name="ProductID" w:val="2009 г"/>
        </w:smartTagPr>
        <w:r w:rsidRPr="00AF3445">
          <w:rPr>
            <w:rFonts w:ascii="Arial" w:hAnsi="Arial" w:cs="Arial"/>
          </w:rPr>
          <w:t>2009 г</w:t>
        </w:r>
      </w:smartTag>
      <w:r w:rsidRPr="00AF3445">
        <w:rPr>
          <w:rFonts w:ascii="Arial" w:hAnsi="Arial" w:cs="Arial"/>
        </w:rPr>
        <w:t xml:space="preserve">. – 24545 руб.), минимальная ­ в сфере предоставления коммунальных, социальных и персональных услуг (в </w:t>
      </w:r>
      <w:smartTag w:uri="urn:schemas-microsoft-com:office:smarttags" w:element="metricconverter">
        <w:smartTagPr>
          <w:attr w:name="ProductID" w:val="2009 г"/>
        </w:smartTagPr>
        <w:r w:rsidRPr="00AF3445">
          <w:rPr>
            <w:rFonts w:ascii="Arial" w:hAnsi="Arial" w:cs="Arial"/>
          </w:rPr>
          <w:t>2009 г</w:t>
        </w:r>
      </w:smartTag>
      <w:r w:rsidRPr="00AF3445">
        <w:rPr>
          <w:rFonts w:ascii="Arial" w:hAnsi="Arial" w:cs="Arial"/>
        </w:rPr>
        <w:t xml:space="preserve">. – 5500 руб.). На протяжении 2005-2008гг. наблюдался рост средней заработной платы (18%), месячной пенсии (10%). С учетом кризисных явлений в 2009 году реальная средняя заработная плата снизилась на 15 %, благодаря политике государства в области пенсионного обеспечения реальная месячная пенсия в 2009 году выросла на 36% к уровню 2008 года.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Таким образом, наиболее пристальное внимание следует уделить следующим проблемам:</w:t>
      </w:r>
    </w:p>
    <w:p w:rsidR="00B62079" w:rsidRPr="00AF3445" w:rsidRDefault="00B62079" w:rsidP="00B62079">
      <w:pPr>
        <w:numPr>
          <w:ilvl w:val="0"/>
          <w:numId w:val="41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вызванное кризисом снижение заработной платы;</w:t>
      </w:r>
    </w:p>
    <w:p w:rsidR="00B62079" w:rsidRPr="00AF3445" w:rsidRDefault="00B62079" w:rsidP="00B62079">
      <w:pPr>
        <w:numPr>
          <w:ilvl w:val="0"/>
          <w:numId w:val="41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низкий уровень оплаты труда</w:t>
      </w:r>
      <w:r w:rsidRPr="00AF3445">
        <w:rPr>
          <w:rFonts w:ascii="Arial" w:hAnsi="Arial" w:cs="Arial"/>
        </w:rPr>
        <w:t xml:space="preserve"> в сфере предоставления коммунальных, социал</w:t>
      </w:r>
      <w:r>
        <w:rPr>
          <w:rFonts w:ascii="Arial" w:hAnsi="Arial" w:cs="Arial"/>
        </w:rPr>
        <w:t>ьных и персональных услуг;</w:t>
      </w: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Показатели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рынка</w:t>
      </w:r>
      <w:proofErr w:type="spellEnd"/>
      <w:r w:rsidRPr="00AF34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3445">
        <w:rPr>
          <w:rFonts w:ascii="Arial" w:hAnsi="Arial" w:cs="Arial"/>
          <w:i/>
          <w:sz w:val="24"/>
          <w:szCs w:val="24"/>
        </w:rPr>
        <w:t>труда</w:t>
      </w:r>
      <w:proofErr w:type="spellEnd"/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4"/>
        <w:gridCol w:w="1123"/>
        <w:gridCol w:w="943"/>
        <w:gridCol w:w="1218"/>
      </w:tblGrid>
      <w:tr w:rsidR="00B62079" w:rsidRPr="00AF3445" w:rsidTr="006165A2">
        <w:trPr>
          <w:jc w:val="center"/>
        </w:trPr>
        <w:tc>
          <w:tcPr>
            <w:tcW w:w="6244" w:type="dxa"/>
            <w:vAlign w:val="center"/>
          </w:tcPr>
          <w:p w:rsidR="00B62079" w:rsidRPr="00AF3445" w:rsidRDefault="00B62079" w:rsidP="006165A2">
            <w:pPr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Показатели</w:t>
            </w:r>
          </w:p>
        </w:tc>
        <w:tc>
          <w:tcPr>
            <w:tcW w:w="1123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2008 </w:t>
            </w:r>
          </w:p>
        </w:tc>
        <w:tc>
          <w:tcPr>
            <w:tcW w:w="943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2009 </w:t>
            </w:r>
          </w:p>
        </w:tc>
        <w:tc>
          <w:tcPr>
            <w:tcW w:w="1218" w:type="dxa"/>
          </w:tcPr>
          <w:p w:rsidR="00B62079" w:rsidRPr="00AF3445" w:rsidRDefault="00B62079" w:rsidP="006165A2">
            <w:pPr>
              <w:ind w:left="-113" w:right="-113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2010  </w:t>
            </w:r>
          </w:p>
        </w:tc>
      </w:tr>
      <w:tr w:rsidR="00B62079" w:rsidRPr="00AF3445" w:rsidTr="006165A2">
        <w:trPr>
          <w:jc w:val="center"/>
        </w:trPr>
        <w:tc>
          <w:tcPr>
            <w:tcW w:w="6244" w:type="dxa"/>
            <w:vAlign w:val="center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безработных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чел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1165</w:t>
            </w:r>
          </w:p>
        </w:tc>
        <w:tc>
          <w:tcPr>
            <w:tcW w:w="943" w:type="dxa"/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1191</w:t>
            </w:r>
          </w:p>
        </w:tc>
        <w:tc>
          <w:tcPr>
            <w:tcW w:w="1218" w:type="dxa"/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1252</w:t>
            </w:r>
          </w:p>
        </w:tc>
      </w:tr>
      <w:tr w:rsidR="00B62079" w:rsidRPr="00AF3445" w:rsidTr="006165A2">
        <w:trPr>
          <w:jc w:val="center"/>
        </w:trPr>
        <w:tc>
          <w:tcPr>
            <w:tcW w:w="6244" w:type="dxa"/>
          </w:tcPr>
          <w:p w:rsidR="00B62079" w:rsidRPr="00AF3445" w:rsidRDefault="00B62079" w:rsidP="006165A2">
            <w:pPr>
              <w:pStyle w:val="ab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Численность официально зарегистрированных безработных, чел.</w:t>
            </w:r>
          </w:p>
        </w:tc>
        <w:tc>
          <w:tcPr>
            <w:tcW w:w="1123" w:type="dxa"/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260</w:t>
            </w:r>
          </w:p>
        </w:tc>
        <w:tc>
          <w:tcPr>
            <w:tcW w:w="943" w:type="dxa"/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180</w:t>
            </w:r>
          </w:p>
        </w:tc>
        <w:tc>
          <w:tcPr>
            <w:tcW w:w="1218" w:type="dxa"/>
          </w:tcPr>
          <w:p w:rsidR="00B62079" w:rsidRPr="00AF3445" w:rsidRDefault="00B62079" w:rsidP="006165A2">
            <w:pPr>
              <w:ind w:right="170"/>
              <w:jc w:val="both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112</w:t>
            </w:r>
          </w:p>
        </w:tc>
      </w:tr>
    </w:tbl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Наблюдается тенденция роста численности безработных, но одновременно снижение численности зарегистрированных в службе занятости населения. Из 1252 безработных, большинство  работает сезонно, без заключения трудового договора с работодателями. В</w:t>
      </w:r>
      <w:r>
        <w:rPr>
          <w:rFonts w:ascii="Arial" w:hAnsi="Arial" w:cs="Arial"/>
        </w:rPr>
        <w:t xml:space="preserve"> это же число входят работающие</w:t>
      </w:r>
      <w:r w:rsidRPr="00AF3445">
        <w:rPr>
          <w:rFonts w:ascii="Arial" w:hAnsi="Arial" w:cs="Arial"/>
        </w:rPr>
        <w:t xml:space="preserve"> за пределами территории муниципального образования.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Основными проблемами данного направления являются:</w:t>
      </w:r>
    </w:p>
    <w:p w:rsidR="00B62079" w:rsidRPr="00AF3445" w:rsidRDefault="00B62079" w:rsidP="00B62079">
      <w:pPr>
        <w:numPr>
          <w:ilvl w:val="0"/>
          <w:numId w:val="40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старение населения;</w:t>
      </w:r>
    </w:p>
    <w:p w:rsidR="00B62079" w:rsidRPr="00AF3445" w:rsidRDefault="00B62079" w:rsidP="00B62079">
      <w:pPr>
        <w:numPr>
          <w:ilvl w:val="0"/>
          <w:numId w:val="40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малый естественный прирост населения;</w:t>
      </w:r>
    </w:p>
    <w:p w:rsidR="00B62079" w:rsidRPr="00AF3445" w:rsidRDefault="00B62079" w:rsidP="00B62079">
      <w:pPr>
        <w:numPr>
          <w:ilvl w:val="0"/>
          <w:numId w:val="40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стабильно высокая смертность                                                                                                                         </w:t>
      </w:r>
    </w:p>
    <w:p w:rsidR="00B62079" w:rsidRPr="00AF3445" w:rsidRDefault="00B62079" w:rsidP="00B62079">
      <w:pPr>
        <w:numPr>
          <w:ilvl w:val="0"/>
          <w:numId w:val="40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высокая смертность среди мужчин трудоспособного возраст</w:t>
      </w:r>
    </w:p>
    <w:p w:rsidR="00B62079" w:rsidRPr="00AF3445" w:rsidRDefault="00B62079" w:rsidP="00B62079">
      <w:pPr>
        <w:numPr>
          <w:ilvl w:val="0"/>
          <w:numId w:val="40"/>
        </w:numPr>
        <w:tabs>
          <w:tab w:val="clear" w:pos="0"/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напряженная ситуация на рынке труда (сниж</w:t>
      </w:r>
      <w:r>
        <w:rPr>
          <w:rFonts w:ascii="Arial" w:hAnsi="Arial" w:cs="Arial"/>
        </w:rPr>
        <w:t>ение числа вновь создаваемых</w:t>
      </w:r>
    </w:p>
    <w:p w:rsidR="00B62079" w:rsidRPr="00AF3445" w:rsidRDefault="00B62079" w:rsidP="00B62079">
      <w:pPr>
        <w:tabs>
          <w:tab w:val="left" w:pos="1080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рабочих мест, рост числа сокращаемых рабочих мест, </w:t>
      </w:r>
    </w:p>
    <w:p w:rsidR="00B62079" w:rsidRPr="00AF3445" w:rsidRDefault="00B62079" w:rsidP="00B62079">
      <w:pPr>
        <w:tabs>
          <w:tab w:val="left" w:pos="1080"/>
        </w:tabs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</w:rPr>
      </w:pPr>
      <w:bookmarkStart w:id="11" w:name="_Toc139712389"/>
    </w:p>
    <w:p w:rsidR="00B62079" w:rsidRPr="00AF3445" w:rsidRDefault="00B62079" w:rsidP="00B62079">
      <w:pPr>
        <w:ind w:firstLine="709"/>
        <w:jc w:val="center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</w:rPr>
      </w:pPr>
      <w:r w:rsidRPr="00AF3445">
        <w:rPr>
          <w:rFonts w:ascii="Arial" w:hAnsi="Arial" w:cs="Arial"/>
        </w:rPr>
        <w:t>1.5 Промышленность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Промышленность играет существенную роль в экономике муниципального образования, от ее развития зависит наполняемость бюджета и решение многих социальных проблем территории.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Основу промышленности </w:t>
      </w:r>
      <w:proofErr w:type="spellStart"/>
      <w:r w:rsidRPr="00AF3445">
        <w:rPr>
          <w:rFonts w:ascii="Arial" w:hAnsi="Arial" w:cs="Arial"/>
        </w:rPr>
        <w:t>Ку</w:t>
      </w:r>
      <w:r>
        <w:rPr>
          <w:rFonts w:ascii="Arial" w:hAnsi="Arial" w:cs="Arial"/>
        </w:rPr>
        <w:t>зедеевского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F3445">
        <w:rPr>
          <w:rFonts w:ascii="Arial" w:hAnsi="Arial" w:cs="Arial"/>
        </w:rPr>
        <w:t xml:space="preserve"> составляют: 2 крупных и 9 малых предприятий, из них социально значимые угледобывающие </w:t>
      </w:r>
      <w:r>
        <w:rPr>
          <w:rFonts w:ascii="Arial" w:hAnsi="Arial" w:cs="Arial"/>
        </w:rPr>
        <w:t>предприятия ОАО «Угледобывающая</w:t>
      </w:r>
      <w:r w:rsidRPr="00AF3445">
        <w:rPr>
          <w:rFonts w:ascii="Arial" w:hAnsi="Arial" w:cs="Arial"/>
        </w:rPr>
        <w:t xml:space="preserve"> компания «Южный Кузбасс», ОАО «Междуречье».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 структуре производства промышленной продукции территории основную долю занимают добыча угля и обработка древесины.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Основная номенклатура выпускаемой промышле</w:t>
      </w:r>
      <w:r>
        <w:rPr>
          <w:rFonts w:ascii="Arial" w:hAnsi="Arial" w:cs="Arial"/>
        </w:rPr>
        <w:t>нной продукции: уголь, плитняк,</w:t>
      </w:r>
      <w:r w:rsidRPr="00AF3445">
        <w:rPr>
          <w:rFonts w:ascii="Arial" w:hAnsi="Arial" w:cs="Arial"/>
        </w:rPr>
        <w:t xml:space="preserve"> деловая древесина, пиломатериалы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lastRenderedPageBreak/>
        <w:t>Территория располагает достаточно развитым промышленным потенциалом. Основной отраслью промышленности на территории является угледобывающая, а также – лесоперерабатывающая.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</w:t>
      </w:r>
      <w:proofErr w:type="spellStart"/>
      <w:r>
        <w:rPr>
          <w:rFonts w:ascii="Arial" w:hAnsi="Arial" w:cs="Arial"/>
        </w:rPr>
        <w:t>бюджето</w:t>
      </w:r>
      <w:r w:rsidRPr="00AF3445">
        <w:rPr>
          <w:rFonts w:ascii="Arial" w:hAnsi="Arial" w:cs="Arial"/>
        </w:rPr>
        <w:t>образующими</w:t>
      </w:r>
      <w:proofErr w:type="spellEnd"/>
      <w:r w:rsidRPr="00AF3445">
        <w:rPr>
          <w:rFonts w:ascii="Arial" w:hAnsi="Arial" w:cs="Arial"/>
        </w:rPr>
        <w:t xml:space="preserve"> предприятиями территории являются ОАО «Угледобывающая компания «Южный Кузбасс» и ОАО «Междуречье», но они не могут решить проблему безработицы муниципального образования, т.к. расположены в значительной отдаленности от сельского </w:t>
      </w:r>
      <w:proofErr w:type="spellStart"/>
      <w:r w:rsidRPr="00AF3445">
        <w:rPr>
          <w:rFonts w:ascii="Arial" w:hAnsi="Arial" w:cs="Arial"/>
        </w:rPr>
        <w:t>поселениия</w:t>
      </w:r>
      <w:proofErr w:type="spellEnd"/>
      <w:r w:rsidRPr="00AF3445">
        <w:rPr>
          <w:rFonts w:ascii="Arial" w:hAnsi="Arial" w:cs="Arial"/>
        </w:rPr>
        <w:t>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bCs/>
          <w:i/>
          <w:iCs/>
        </w:rPr>
      </w:pPr>
      <w:r w:rsidRPr="00AF3445">
        <w:rPr>
          <w:rFonts w:ascii="Arial" w:hAnsi="Arial" w:cs="Arial"/>
        </w:rPr>
        <w:t>1.6. Сельское хозяйство</w:t>
      </w:r>
      <w:bookmarkEnd w:id="11"/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 настоящее время сельское хозяйство не является важнейшей отраслью экономики поселения. Сельскохозяйст</w:t>
      </w:r>
      <w:r>
        <w:rPr>
          <w:rFonts w:ascii="Arial" w:hAnsi="Arial" w:cs="Arial"/>
        </w:rPr>
        <w:t>венной деятельностью занимаются</w:t>
      </w:r>
      <w:r w:rsidRPr="00AF3445">
        <w:rPr>
          <w:rFonts w:ascii="Arial" w:hAnsi="Arial" w:cs="Arial"/>
        </w:rPr>
        <w:t xml:space="preserve"> 5  фермерских хозяйств и 680 личных подсобных хозяйств граждан. Основная спец</w:t>
      </w:r>
      <w:r>
        <w:rPr>
          <w:rFonts w:ascii="Arial" w:hAnsi="Arial" w:cs="Arial"/>
        </w:rPr>
        <w:t>иализация хозяйств территории -</w:t>
      </w:r>
      <w:r w:rsidRPr="00AF3445">
        <w:rPr>
          <w:rFonts w:ascii="Arial" w:hAnsi="Arial" w:cs="Arial"/>
        </w:rPr>
        <w:t xml:space="preserve"> производство растениеводческой и животноводческой продукции, в растениеводстве - заготовка кормов (сено), а также - выращивание картофеля, гречихи, в животноводстве разведение крупного рогатого скота и свиней.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Общая площ</w:t>
      </w:r>
      <w:r>
        <w:rPr>
          <w:rFonts w:ascii="Arial" w:hAnsi="Arial" w:cs="Arial"/>
        </w:rPr>
        <w:t xml:space="preserve">адь сельскохозяйственных угодий на территории составляет </w:t>
      </w:r>
      <w:r w:rsidRPr="00AF3445">
        <w:rPr>
          <w:rFonts w:ascii="Arial" w:hAnsi="Arial" w:cs="Arial"/>
        </w:rPr>
        <w:t xml:space="preserve">18318, </w:t>
      </w:r>
      <w:smartTag w:uri="urn:schemas-microsoft-com:office:smarttags" w:element="metricconverter">
        <w:smartTagPr>
          <w:attr w:name="ProductID" w:val="4 га"/>
        </w:smartTagPr>
        <w:r w:rsidRPr="00AF3445">
          <w:rPr>
            <w:rFonts w:ascii="Arial" w:hAnsi="Arial" w:cs="Arial"/>
          </w:rPr>
          <w:t>4 га</w:t>
        </w:r>
      </w:smartTag>
      <w:r>
        <w:rPr>
          <w:rFonts w:ascii="Arial" w:hAnsi="Arial" w:cs="Arial"/>
        </w:rPr>
        <w:t>, в том числе пашни - 5003,32</w:t>
      </w:r>
      <w:r w:rsidRPr="00AF3445">
        <w:rPr>
          <w:rFonts w:ascii="Arial" w:hAnsi="Arial" w:cs="Arial"/>
        </w:rPr>
        <w:t xml:space="preserve"> га, сенокосов - </w:t>
      </w:r>
      <w:smartTag w:uri="urn:schemas-microsoft-com:office:smarttags" w:element="metricconverter">
        <w:smartTagPr>
          <w:attr w:name="ProductID" w:val="6601,0 га"/>
        </w:smartTagPr>
        <w:r w:rsidRPr="00AF3445">
          <w:rPr>
            <w:rFonts w:ascii="Arial" w:hAnsi="Arial" w:cs="Arial"/>
          </w:rPr>
          <w:t>6601,0 га</w:t>
        </w:r>
      </w:smartTag>
      <w:r w:rsidRPr="00AF3445">
        <w:rPr>
          <w:rFonts w:ascii="Arial" w:hAnsi="Arial" w:cs="Arial"/>
        </w:rPr>
        <w:t xml:space="preserve">, пастбища - </w:t>
      </w:r>
      <w:smartTag w:uri="urn:schemas-microsoft-com:office:smarttags" w:element="metricconverter">
        <w:smartTagPr>
          <w:attr w:name="ProductID" w:val="5862,8 га"/>
        </w:smartTagPr>
        <w:r w:rsidRPr="00AF3445">
          <w:rPr>
            <w:rFonts w:ascii="Arial" w:hAnsi="Arial" w:cs="Arial"/>
          </w:rPr>
          <w:t>5862,8 га</w:t>
        </w:r>
      </w:smartTag>
      <w:r w:rsidRPr="00AF3445">
        <w:rPr>
          <w:rFonts w:ascii="Arial" w:hAnsi="Arial" w:cs="Arial"/>
        </w:rPr>
        <w:t>. В структуре валовой продукции сель</w:t>
      </w:r>
      <w:r>
        <w:rPr>
          <w:rFonts w:ascii="Arial" w:hAnsi="Arial" w:cs="Arial"/>
        </w:rPr>
        <w:t xml:space="preserve">ского хозяйства основная часть </w:t>
      </w:r>
      <w:r w:rsidRPr="00AF3445">
        <w:rPr>
          <w:rFonts w:ascii="Arial" w:hAnsi="Arial" w:cs="Arial"/>
        </w:rPr>
        <w:t>приходится на долю растениеводства,</w:t>
      </w:r>
      <w:r>
        <w:rPr>
          <w:rFonts w:ascii="Arial" w:hAnsi="Arial" w:cs="Arial"/>
        </w:rPr>
        <w:t xml:space="preserve"> доля продукции животноводства </w:t>
      </w:r>
      <w:r w:rsidRPr="00AF3445">
        <w:rPr>
          <w:rFonts w:ascii="Arial" w:hAnsi="Arial" w:cs="Arial"/>
        </w:rPr>
        <w:t>незначительна, в основном крупнорогатый скот и свиньи. На территории посевная площадь зер</w:t>
      </w:r>
      <w:r>
        <w:rPr>
          <w:rFonts w:ascii="Arial" w:hAnsi="Arial" w:cs="Arial"/>
        </w:rPr>
        <w:t>новых</w:t>
      </w:r>
      <w:r w:rsidRPr="00AF3445">
        <w:rPr>
          <w:rFonts w:ascii="Arial" w:hAnsi="Arial" w:cs="Arial"/>
        </w:rPr>
        <w:t xml:space="preserve"> культур в 2004-2006 годах составляла </w:t>
      </w:r>
      <w:smartTag w:uri="urn:schemas-microsoft-com:office:smarttags" w:element="metricconverter">
        <w:smartTagPr>
          <w:attr w:name="ProductID" w:val="120 га"/>
        </w:smartTagPr>
        <w:r w:rsidRPr="00AF3445">
          <w:rPr>
            <w:rFonts w:ascii="Arial" w:hAnsi="Arial" w:cs="Arial"/>
          </w:rPr>
          <w:t>120 га</w:t>
        </w:r>
      </w:smartTag>
      <w:r w:rsidRPr="00AF3445">
        <w:rPr>
          <w:rFonts w:ascii="Arial" w:hAnsi="Arial" w:cs="Arial"/>
        </w:rPr>
        <w:t xml:space="preserve">, 2007 год – </w:t>
      </w:r>
      <w:smartTag w:uri="urn:schemas-microsoft-com:office:smarttags" w:element="metricconverter">
        <w:smartTagPr>
          <w:attr w:name="ProductID" w:val="145 га"/>
        </w:smartTagPr>
        <w:r w:rsidRPr="00AF3445">
          <w:rPr>
            <w:rFonts w:ascii="Arial" w:hAnsi="Arial" w:cs="Arial"/>
          </w:rPr>
          <w:t>145 га</w:t>
        </w:r>
      </w:smartTag>
      <w:r w:rsidRPr="00AF3445">
        <w:rPr>
          <w:rFonts w:ascii="Arial" w:hAnsi="Arial" w:cs="Arial"/>
        </w:rPr>
        <w:t>, она приходится только на фермерские хозяйства.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Всего же на территории о</w:t>
      </w:r>
      <w:r>
        <w:rPr>
          <w:rFonts w:ascii="Arial" w:hAnsi="Arial" w:cs="Arial"/>
        </w:rPr>
        <w:t>фициально зарегистрировано пять</w:t>
      </w:r>
      <w:r w:rsidRPr="00AF3445">
        <w:rPr>
          <w:rFonts w:ascii="Arial" w:hAnsi="Arial" w:cs="Arial"/>
        </w:rPr>
        <w:t xml:space="preserve"> фермерских хозяйств: Акатьева Г.Н., </w:t>
      </w:r>
      <w:proofErr w:type="spellStart"/>
      <w:r w:rsidRPr="00AF3445">
        <w:rPr>
          <w:rFonts w:ascii="Arial" w:hAnsi="Arial" w:cs="Arial"/>
        </w:rPr>
        <w:t>Печенина</w:t>
      </w:r>
      <w:proofErr w:type="spellEnd"/>
      <w:r w:rsidRPr="00AF3445">
        <w:rPr>
          <w:rFonts w:ascii="Arial" w:hAnsi="Arial" w:cs="Arial"/>
        </w:rPr>
        <w:t xml:space="preserve"> Н.И., Кривенко </w:t>
      </w:r>
      <w:proofErr w:type="spellStart"/>
      <w:r w:rsidRPr="00AF3445">
        <w:rPr>
          <w:rFonts w:ascii="Arial" w:hAnsi="Arial" w:cs="Arial"/>
        </w:rPr>
        <w:t>В.М.Акатьева</w:t>
      </w:r>
      <w:proofErr w:type="spellEnd"/>
      <w:r w:rsidRPr="00AF3445">
        <w:rPr>
          <w:rFonts w:ascii="Arial" w:hAnsi="Arial" w:cs="Arial"/>
        </w:rPr>
        <w:t xml:space="preserve"> В.Г., </w:t>
      </w:r>
      <w:proofErr w:type="spellStart"/>
      <w:r w:rsidRPr="00AF3445">
        <w:rPr>
          <w:rFonts w:ascii="Arial" w:hAnsi="Arial" w:cs="Arial"/>
        </w:rPr>
        <w:t>Молева</w:t>
      </w:r>
      <w:proofErr w:type="spellEnd"/>
      <w:r w:rsidRPr="00AF3445">
        <w:rPr>
          <w:rFonts w:ascii="Arial" w:hAnsi="Arial" w:cs="Arial"/>
        </w:rPr>
        <w:t xml:space="preserve"> С.И.</w:t>
      </w:r>
    </w:p>
    <w:p w:rsidR="00B62079" w:rsidRPr="00AF3445" w:rsidRDefault="00B62079" w:rsidP="00B62079">
      <w:pPr>
        <w:ind w:firstLine="708"/>
        <w:rPr>
          <w:rFonts w:ascii="Arial" w:hAnsi="Arial" w:cs="Arial"/>
        </w:rPr>
      </w:pP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Посевные площади сельскохозяйственных культур (все категории хозяйств):</w:t>
      </w: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260"/>
        <w:gridCol w:w="1440"/>
        <w:gridCol w:w="1620"/>
        <w:gridCol w:w="1260"/>
      </w:tblGrid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Единица изм.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F3445">
                <w:rPr>
                  <w:rFonts w:ascii="Arial" w:hAnsi="Arial" w:cs="Arial"/>
                  <w:i/>
                </w:rPr>
                <w:t>2008 г</w:t>
              </w:r>
            </w:smartTag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F3445">
                <w:rPr>
                  <w:rFonts w:ascii="Arial" w:hAnsi="Arial" w:cs="Arial"/>
                  <w:i/>
                </w:rPr>
                <w:t>2009 г</w:t>
              </w:r>
            </w:smartTag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F3445">
                <w:rPr>
                  <w:rFonts w:ascii="Arial" w:hAnsi="Arial" w:cs="Arial"/>
                  <w:i/>
                </w:rPr>
                <w:t>2010 г</w:t>
              </w:r>
            </w:smartTag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proofErr w:type="spellStart"/>
            <w:r w:rsidRPr="00AF3445">
              <w:rPr>
                <w:rFonts w:ascii="Arial" w:hAnsi="Arial" w:cs="Arial"/>
              </w:rPr>
              <w:t>Сельхозугодья</w:t>
            </w:r>
            <w:proofErr w:type="spellEnd"/>
            <w:r w:rsidRPr="00AF3445">
              <w:rPr>
                <w:rFonts w:ascii="Arial" w:hAnsi="Arial" w:cs="Arial"/>
              </w:rPr>
              <w:t xml:space="preserve"> всего: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18318,4 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18318,4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18318, 4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сенокосы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6601.0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6601,0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6601.0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пастбища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5862.8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5862,8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5862.8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пашни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5003.32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5003,32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5003.32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из нее используется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1025,8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940,3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975.3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tabs>
                <w:tab w:val="center" w:pos="1782"/>
              </w:tabs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зерновые культуры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210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170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tabs>
                <w:tab w:val="left" w:pos="555"/>
                <w:tab w:val="center" w:pos="1782"/>
              </w:tabs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картофель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249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264,2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274.2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tabs>
                <w:tab w:val="left" w:pos="555"/>
                <w:tab w:val="center" w:pos="1782"/>
              </w:tabs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овощи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107,8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51,1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51.1</w:t>
            </w:r>
          </w:p>
        </w:tc>
      </w:tr>
      <w:tr w:rsidR="00B62079" w:rsidRPr="00AF3445" w:rsidTr="006165A2">
        <w:tc>
          <w:tcPr>
            <w:tcW w:w="3780" w:type="dxa"/>
          </w:tcPr>
          <w:p w:rsidR="00B62079" w:rsidRPr="00AF3445" w:rsidRDefault="00B62079" w:rsidP="006165A2">
            <w:pPr>
              <w:tabs>
                <w:tab w:val="center" w:pos="1782"/>
              </w:tabs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кормовые культуры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га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549</w:t>
            </w:r>
          </w:p>
        </w:tc>
        <w:tc>
          <w:tcPr>
            <w:tcW w:w="162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415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480</w:t>
            </w:r>
          </w:p>
        </w:tc>
      </w:tr>
    </w:tbl>
    <w:p w:rsidR="00B62079" w:rsidRPr="00AF3445" w:rsidRDefault="00B62079" w:rsidP="00B62079">
      <w:pPr>
        <w:ind w:firstLine="708"/>
        <w:jc w:val="center"/>
        <w:rPr>
          <w:rFonts w:ascii="Arial" w:hAnsi="Arial" w:cs="Arial"/>
        </w:rPr>
      </w:pP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Кроме зерновых культур, хозяйства территории занимаются выращиванием картофеля, площади посадки которого колеблются по годам в зависимости от спроса. Площади под кормовыми культурами в 2009 году сокращены на </w:t>
      </w:r>
      <w:smartTag w:uri="urn:schemas-microsoft-com:office:smarttags" w:element="metricconverter">
        <w:smartTagPr>
          <w:attr w:name="ProductID" w:val="134 га"/>
        </w:smartTagPr>
        <w:r w:rsidRPr="00AF3445">
          <w:rPr>
            <w:rFonts w:ascii="Arial" w:hAnsi="Arial" w:cs="Arial"/>
          </w:rPr>
          <w:t>134 га</w:t>
        </w:r>
      </w:smartTag>
      <w:r w:rsidRPr="00AF3445">
        <w:rPr>
          <w:rFonts w:ascii="Arial" w:hAnsi="Arial" w:cs="Arial"/>
        </w:rPr>
        <w:t>. Сокращение посевных площадей кормовых культур вызвано сокращением поголовья скота.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Объем вносимых минеральных удобрений незначителен, средства химической защиты растений применяются слабо. </w:t>
      </w: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 xml:space="preserve">Поголовье скота на начало года: </w:t>
      </w: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96"/>
        <w:gridCol w:w="1276"/>
        <w:gridCol w:w="1134"/>
        <w:gridCol w:w="1276"/>
        <w:gridCol w:w="958"/>
      </w:tblGrid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  <w:i/>
              </w:rPr>
              <w:t>Показатели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F3445">
                <w:rPr>
                  <w:rFonts w:ascii="Arial" w:hAnsi="Arial" w:cs="Arial"/>
                  <w:i/>
                </w:rPr>
                <w:t>2008 г</w:t>
              </w:r>
            </w:smartTag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F3445">
                <w:rPr>
                  <w:rFonts w:ascii="Arial" w:hAnsi="Arial" w:cs="Arial"/>
                  <w:i/>
                </w:rPr>
                <w:t>2009 г</w:t>
              </w:r>
            </w:smartTag>
            <w:r w:rsidRPr="00AF344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F3445">
                <w:rPr>
                  <w:rFonts w:ascii="Arial" w:hAnsi="Arial" w:cs="Arial"/>
                  <w:i/>
                </w:rPr>
                <w:t>2010 г</w:t>
              </w:r>
            </w:smartTag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2011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Поголовье скота и птицы: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гол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Крупный рогатый скот - всего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673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584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550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609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В </w:t>
            </w:r>
            <w:proofErr w:type="spellStart"/>
            <w:r w:rsidRPr="00AF3445">
              <w:rPr>
                <w:rFonts w:ascii="Arial" w:hAnsi="Arial" w:cs="Arial"/>
              </w:rPr>
              <w:t>т.ч</w:t>
            </w:r>
            <w:proofErr w:type="spellEnd"/>
            <w:r w:rsidRPr="00AF3445">
              <w:rPr>
                <w:rFonts w:ascii="Arial" w:hAnsi="Arial" w:cs="Arial"/>
              </w:rPr>
              <w:t xml:space="preserve"> коровы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425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315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310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Свиньи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429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446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368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508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Овцы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159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72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169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Козы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Лошади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Кролики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153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118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100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Птица 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598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727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631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700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Пчелосемьи</w:t>
            </w:r>
          </w:p>
        </w:tc>
        <w:tc>
          <w:tcPr>
            <w:tcW w:w="39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е.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608</w:t>
            </w:r>
          </w:p>
        </w:tc>
        <w:tc>
          <w:tcPr>
            <w:tcW w:w="1134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640</w:t>
            </w:r>
          </w:p>
        </w:tc>
        <w:tc>
          <w:tcPr>
            <w:tcW w:w="1276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610</w:t>
            </w:r>
          </w:p>
        </w:tc>
        <w:tc>
          <w:tcPr>
            <w:tcW w:w="958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640</w:t>
            </w:r>
          </w:p>
        </w:tc>
      </w:tr>
    </w:tbl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 xml:space="preserve">Основные показатели по животноводству: </w:t>
      </w:r>
    </w:p>
    <w:p w:rsidR="00B62079" w:rsidRPr="00AF3445" w:rsidRDefault="00B62079" w:rsidP="00B62079">
      <w:pPr>
        <w:ind w:firstLine="708"/>
        <w:jc w:val="center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140"/>
        <w:gridCol w:w="1260"/>
        <w:gridCol w:w="1260"/>
        <w:gridCol w:w="1260"/>
        <w:gridCol w:w="1440"/>
      </w:tblGrid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  <w:i/>
              </w:rPr>
              <w:t>Показатели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 xml:space="preserve">Единица </w:t>
            </w:r>
            <w:proofErr w:type="spellStart"/>
            <w:r w:rsidRPr="00AF3445">
              <w:rPr>
                <w:rFonts w:ascii="Arial" w:hAnsi="Arial" w:cs="Arial"/>
                <w:i/>
              </w:rPr>
              <w:t>измер</w:t>
            </w:r>
            <w:proofErr w:type="spellEnd"/>
            <w:r w:rsidRPr="00AF344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AF3445">
                <w:rPr>
                  <w:rFonts w:ascii="Arial" w:hAnsi="Arial" w:cs="Arial"/>
                  <w:i/>
                </w:rPr>
                <w:t>2008 г</w:t>
              </w:r>
            </w:smartTag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AF3445">
                <w:rPr>
                  <w:rFonts w:ascii="Arial" w:hAnsi="Arial" w:cs="Arial"/>
                  <w:i/>
                </w:rPr>
                <w:t>2009 г</w:t>
              </w:r>
            </w:smartTag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i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F3445">
                <w:rPr>
                  <w:rFonts w:ascii="Arial" w:hAnsi="Arial" w:cs="Arial"/>
                  <w:i/>
                </w:rPr>
                <w:t>2010 г</w:t>
              </w:r>
            </w:smartTag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Поголовье скота и птицы: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голов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Крупный рогатый скот - всего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891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958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723</w:t>
            </w:r>
          </w:p>
        </w:tc>
      </w:tr>
      <w:tr w:rsidR="00B62079" w:rsidRPr="00AF3445" w:rsidTr="006165A2">
        <w:trPr>
          <w:trHeight w:val="79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т. ч.</w:t>
            </w:r>
            <w:r w:rsidRPr="00AF3445">
              <w:rPr>
                <w:rFonts w:ascii="Arial" w:hAnsi="Arial" w:cs="Arial"/>
                <w:i/>
              </w:rPr>
              <w:t xml:space="preserve"> в ЛПХ</w:t>
            </w:r>
          </w:p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в т. ч в фермерских хозяйствах</w:t>
            </w:r>
          </w:p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865</w:t>
            </w:r>
          </w:p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893</w:t>
            </w:r>
          </w:p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65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670</w:t>
            </w: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53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Коровы - всего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439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344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338</w:t>
            </w:r>
          </w:p>
        </w:tc>
      </w:tr>
      <w:tr w:rsidR="00B62079" w:rsidRPr="00AF3445" w:rsidTr="006165A2">
        <w:trPr>
          <w:trHeight w:val="49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т. ч. в</w:t>
            </w:r>
            <w:r w:rsidRPr="00AF3445">
              <w:rPr>
                <w:rFonts w:ascii="Arial" w:hAnsi="Arial" w:cs="Arial"/>
                <w:i/>
              </w:rPr>
              <w:t xml:space="preserve"> ЛПХ</w:t>
            </w:r>
          </w:p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425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318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315</w:t>
            </w:r>
          </w:p>
        </w:tc>
      </w:tr>
      <w:tr w:rsidR="00B62079" w:rsidRPr="00AF3445" w:rsidTr="006165A2">
        <w:trPr>
          <w:trHeight w:val="720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 xml:space="preserve">В </w:t>
            </w:r>
            <w:r>
              <w:rPr>
                <w:rFonts w:ascii="Arial" w:hAnsi="Arial" w:cs="Arial"/>
                <w:i/>
              </w:rPr>
              <w:t>т. ч. в фермерских</w:t>
            </w:r>
            <w:r w:rsidRPr="00AF3445">
              <w:rPr>
                <w:rFonts w:ascii="Arial" w:hAnsi="Arial" w:cs="Arial"/>
                <w:i/>
              </w:rPr>
              <w:t xml:space="preserve"> хозяйствах 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23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Свиньи - всего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720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848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410</w:t>
            </w:r>
          </w:p>
        </w:tc>
      </w:tr>
      <w:tr w:rsidR="00B62079" w:rsidRPr="00AF3445" w:rsidTr="006165A2">
        <w:trPr>
          <w:trHeight w:val="40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т. ч</w:t>
            </w:r>
            <w:r w:rsidRPr="00AF3445">
              <w:rPr>
                <w:rFonts w:ascii="Arial" w:hAnsi="Arial" w:cs="Arial"/>
                <w:i/>
              </w:rPr>
              <w:t xml:space="preserve"> в фермерских хозяйствах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190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300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190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Валовый выход продукции: 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тонн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Скот и птица на убой (в живом весе) – всего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216000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188000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117832</w:t>
            </w:r>
          </w:p>
        </w:tc>
      </w:tr>
      <w:tr w:rsidR="00B62079" w:rsidRPr="00AF3445" w:rsidTr="006165A2">
        <w:trPr>
          <w:trHeight w:val="67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т. ч.</w:t>
            </w:r>
            <w:r w:rsidRPr="00AF3445">
              <w:rPr>
                <w:rFonts w:ascii="Arial" w:hAnsi="Arial" w:cs="Arial"/>
                <w:i/>
              </w:rPr>
              <w:t xml:space="preserve"> в фермерских хозяйствах</w:t>
            </w:r>
          </w:p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66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84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22</w:t>
            </w:r>
          </w:p>
        </w:tc>
      </w:tr>
      <w:tr w:rsidR="00B62079" w:rsidRPr="00AF3445" w:rsidTr="006165A2">
        <w:trPr>
          <w:trHeight w:val="73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Зерно</w:t>
            </w:r>
          </w:p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192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rPr>
          <w:trHeight w:val="73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 w:rsidRPr="00AF3445">
              <w:rPr>
                <w:rFonts w:ascii="Arial" w:hAnsi="Arial" w:cs="Arial"/>
                <w:i/>
              </w:rPr>
              <w:t>картофель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Молоко – всего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1469000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1163000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405600</w:t>
            </w:r>
          </w:p>
        </w:tc>
      </w:tr>
      <w:tr w:rsidR="00B62079" w:rsidRPr="00AF3445" w:rsidTr="006165A2">
        <w:trPr>
          <w:trHeight w:val="420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т. ч.</w:t>
            </w:r>
            <w:r w:rsidRPr="00AF3445">
              <w:rPr>
                <w:rFonts w:ascii="Arial" w:hAnsi="Arial" w:cs="Arial"/>
                <w:i/>
              </w:rPr>
              <w:t xml:space="preserve"> в фермерских хозяйствах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213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53</w:t>
            </w:r>
          </w:p>
        </w:tc>
      </w:tr>
      <w:tr w:rsidR="00B62079" w:rsidRPr="00AF3445" w:rsidTr="006165A2">
        <w:trPr>
          <w:trHeight w:val="55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Урожайность: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ц/га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trHeight w:val="55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lastRenderedPageBreak/>
              <w:t>зерна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10.9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8,2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rPr>
          <w:trHeight w:val="55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картофеля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*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170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110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-</w:t>
            </w:r>
          </w:p>
        </w:tc>
      </w:tr>
      <w:tr w:rsidR="00B62079" w:rsidRPr="00AF3445" w:rsidTr="006165A2">
        <w:trPr>
          <w:trHeight w:val="555"/>
        </w:trPr>
        <w:tc>
          <w:tcPr>
            <w:tcW w:w="414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Продуктивность: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кг/на 1 фур.</w:t>
            </w:r>
            <w:r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</w:rPr>
              <w:t>корову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3346</w:t>
            </w:r>
          </w:p>
        </w:tc>
        <w:tc>
          <w:tcPr>
            <w:tcW w:w="126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3380</w:t>
            </w:r>
          </w:p>
        </w:tc>
        <w:tc>
          <w:tcPr>
            <w:tcW w:w="1440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1200</w:t>
            </w:r>
          </w:p>
        </w:tc>
      </w:tr>
    </w:tbl>
    <w:p w:rsidR="00B62079" w:rsidRPr="00AF3445" w:rsidRDefault="00B62079" w:rsidP="00B62079">
      <w:pPr>
        <w:ind w:firstLine="708"/>
        <w:jc w:val="center"/>
        <w:rPr>
          <w:rFonts w:ascii="Arial" w:hAnsi="Arial" w:cs="Arial"/>
        </w:rPr>
      </w:pP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 личных подсобных хозяйствах граж</w:t>
      </w:r>
      <w:r>
        <w:rPr>
          <w:rFonts w:ascii="Arial" w:hAnsi="Arial" w:cs="Arial"/>
        </w:rPr>
        <w:t>дан наблюдается</w:t>
      </w:r>
      <w:r w:rsidRPr="00AF3445">
        <w:rPr>
          <w:rFonts w:ascii="Arial" w:hAnsi="Arial" w:cs="Arial"/>
        </w:rPr>
        <w:t xml:space="preserve"> сокращение поголовья крупного рога</w:t>
      </w:r>
      <w:r>
        <w:rPr>
          <w:rFonts w:ascii="Arial" w:hAnsi="Arial" w:cs="Arial"/>
        </w:rPr>
        <w:t>того</w:t>
      </w:r>
      <w:r w:rsidRPr="00AF3445">
        <w:rPr>
          <w:rFonts w:ascii="Arial" w:hAnsi="Arial" w:cs="Arial"/>
        </w:rPr>
        <w:t xml:space="preserve"> скота, свиней и прочей живности ввиду подорожания комбикормов, пшеницы, горюче-смазочных материалов и удорожания работ на заготовке кормов.. Для поддержки фермерских и личных подсобных хозяйств, в рамках национального проекта «Развитие АПК», ОАО «</w:t>
      </w:r>
      <w:proofErr w:type="spellStart"/>
      <w:r w:rsidRPr="00AF3445">
        <w:rPr>
          <w:rFonts w:ascii="Arial" w:hAnsi="Arial" w:cs="Arial"/>
        </w:rPr>
        <w:t>Россельхозбанк</w:t>
      </w:r>
      <w:proofErr w:type="spellEnd"/>
      <w:r w:rsidRPr="00AF3445">
        <w:rPr>
          <w:rFonts w:ascii="Arial" w:hAnsi="Arial" w:cs="Arial"/>
        </w:rPr>
        <w:t>» заключает кредитные договора с гражданами на кредитование для приобретения сельскохозяйственных животных,  кормов, сельскохозяйственной техники, семян и ГСМ.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proofErr w:type="spellStart"/>
      <w:r w:rsidRPr="00AF3445">
        <w:rPr>
          <w:rFonts w:ascii="Arial" w:hAnsi="Arial" w:cs="Arial"/>
        </w:rPr>
        <w:t>Кузедеевское</w:t>
      </w:r>
      <w:proofErr w:type="spellEnd"/>
      <w:r w:rsidRPr="00AF3445">
        <w:rPr>
          <w:rFonts w:ascii="Arial" w:hAnsi="Arial" w:cs="Arial"/>
        </w:rPr>
        <w:t xml:space="preserve"> сельское поселение благоприятно для развития сельского хозяйства. В этой зоне богатая кормовая база, что способствует развитию   животноводства, особенно крупного рогатого скота. Кром</w:t>
      </w:r>
      <w:r>
        <w:rPr>
          <w:rFonts w:ascii="Arial" w:hAnsi="Arial" w:cs="Arial"/>
        </w:rPr>
        <w:t xml:space="preserve">е этого на почвах </w:t>
      </w:r>
      <w:proofErr w:type="spellStart"/>
      <w:r>
        <w:rPr>
          <w:rFonts w:ascii="Arial" w:hAnsi="Arial" w:cs="Arial"/>
        </w:rPr>
        <w:t>Кузедеевской</w:t>
      </w:r>
      <w:proofErr w:type="spellEnd"/>
      <w:r>
        <w:rPr>
          <w:rFonts w:ascii="Arial" w:hAnsi="Arial" w:cs="Arial"/>
        </w:rPr>
        <w:t xml:space="preserve"> </w:t>
      </w:r>
      <w:r w:rsidRPr="00AF3445">
        <w:rPr>
          <w:rFonts w:ascii="Arial" w:hAnsi="Arial" w:cs="Arial"/>
        </w:rPr>
        <w:t>территории  можно выращивать зерно на фураж, особенно богатый урожа</w:t>
      </w:r>
      <w:r>
        <w:rPr>
          <w:rFonts w:ascii="Arial" w:hAnsi="Arial" w:cs="Arial"/>
        </w:rPr>
        <w:t>й дают ячмень и овес, а так же</w:t>
      </w:r>
      <w:r w:rsidRPr="00AF3445">
        <w:rPr>
          <w:rFonts w:ascii="Arial" w:hAnsi="Arial" w:cs="Arial"/>
        </w:rPr>
        <w:t xml:space="preserve"> клевер на семена. Однако инвесторы пока не готовы вкладывать средства на развитие сельского хозяйства.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1.На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территории недостаточно используются сельскохозяйственные ресурсы, производством сельскохозяйственной продукции зани</w:t>
      </w:r>
      <w:r>
        <w:rPr>
          <w:rFonts w:ascii="Arial" w:hAnsi="Arial" w:cs="Arial"/>
        </w:rPr>
        <w:t xml:space="preserve">маются только личные подсобные </w:t>
      </w:r>
      <w:r w:rsidRPr="00AF3445">
        <w:rPr>
          <w:rFonts w:ascii="Arial" w:hAnsi="Arial" w:cs="Arial"/>
        </w:rPr>
        <w:t>и фермерские хозяйства.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Сокращение посевных площадей зерновых культур и объемов производства зерна.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3.Слабое развитие фермерских хозяйств в связи с отсутствием высокопроизводительной техники, минеральных удобрений, рынка сбыта. 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Отсутствие чистопородного</w:t>
      </w:r>
      <w:r w:rsidRPr="00AF3445">
        <w:rPr>
          <w:rFonts w:ascii="Arial" w:hAnsi="Arial" w:cs="Arial"/>
        </w:rPr>
        <w:t xml:space="preserve"> скота.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Сокращение производства продукции сельского хозяйства в личных подсобных хозяйствах.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6. Низкая конкурентоспособность сельскохозяйственной продукции.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2" w:name="_Toc139712390"/>
      <w:r w:rsidRPr="00AF3445">
        <w:rPr>
          <w:rFonts w:ascii="Arial" w:hAnsi="Arial" w:cs="Arial"/>
          <w:b w:val="0"/>
          <w:sz w:val="24"/>
          <w:szCs w:val="24"/>
          <w:lang w:val="ru-RU"/>
        </w:rPr>
        <w:t>1.7. Малое предпринимательство</w:t>
      </w:r>
      <w:bookmarkEnd w:id="12"/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Малый</w:t>
      </w:r>
      <w:r w:rsidRPr="00AF3445">
        <w:rPr>
          <w:rFonts w:ascii="Arial" w:hAnsi="Arial" w:cs="Arial"/>
        </w:rPr>
        <w:t xml:space="preserve"> и средний бизнес на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представлен в основном предприятиями розничной торговли и в незначительной доле сельским хозяйством. Доля работающих граждан, занятых в малом предпринимательстве на территории муниципального образования, составляет 2% от общей численности работающего населения</w:t>
      </w:r>
      <w:r>
        <w:rPr>
          <w:rFonts w:ascii="Arial" w:hAnsi="Arial" w:cs="Arial"/>
        </w:rPr>
        <w:t>. Доля розничного товарооборота</w:t>
      </w:r>
      <w:r w:rsidRPr="00AF3445">
        <w:rPr>
          <w:rFonts w:ascii="Arial" w:hAnsi="Arial" w:cs="Arial"/>
        </w:rPr>
        <w:t xml:space="preserve"> в малом и среднем бизнесе составляет 65,5 %. Малый бизнес в сельском хозяйстве представлен крестьянско-фермерскими хозяйствами. В сфере услуг на территории имеются 2 парикмахерские, кафе, ремонт радиоэлектронной аппаратуры, услуги по оформлению недвижимости, ритуальные услуги.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Выводы: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В отраслевой структуре доминирует не производс</w:t>
      </w:r>
      <w:r>
        <w:rPr>
          <w:rFonts w:ascii="Arial" w:hAnsi="Arial" w:cs="Arial"/>
        </w:rPr>
        <w:t xml:space="preserve">твенная сфера деятельности, а </w:t>
      </w:r>
      <w:r w:rsidRPr="00AF3445">
        <w:rPr>
          <w:rFonts w:ascii="Arial" w:hAnsi="Arial" w:cs="Arial"/>
        </w:rPr>
        <w:t>розничная торговля.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Требуется расширение присутствия малого бизнеса во всех отраслях экономики поселения.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lastRenderedPageBreak/>
        <w:t>3. Особое внимание необходимо уделить развитию сельского предпринимательства как одной из оптимальных форм занятости сельского населения.</w:t>
      </w:r>
    </w:p>
    <w:p w:rsidR="00B62079" w:rsidRPr="007A656B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3" w:name="_Toc139712391"/>
      <w:r w:rsidRPr="00AF3445">
        <w:rPr>
          <w:rFonts w:ascii="Arial" w:hAnsi="Arial" w:cs="Arial"/>
          <w:b w:val="0"/>
          <w:sz w:val="24"/>
          <w:szCs w:val="24"/>
          <w:lang w:val="ru-RU"/>
        </w:rPr>
        <w:t>1.8. Муниципальные финансы</w:t>
      </w:r>
      <w:bookmarkEnd w:id="13"/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Доходы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jc w:val="center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 xml:space="preserve">Прогноз доходов по Администрации </w:t>
      </w:r>
      <w:proofErr w:type="spellStart"/>
      <w:r w:rsidRPr="00AF3445">
        <w:rPr>
          <w:rFonts w:ascii="Arial" w:hAnsi="Arial" w:cs="Arial"/>
          <w:i/>
        </w:rPr>
        <w:t>Кузедеевского</w:t>
      </w:r>
      <w:proofErr w:type="spellEnd"/>
      <w:r w:rsidRPr="00AF3445">
        <w:rPr>
          <w:rFonts w:ascii="Arial" w:hAnsi="Arial" w:cs="Arial"/>
          <w:i/>
        </w:rPr>
        <w:t xml:space="preserve"> сель</w:t>
      </w:r>
      <w:r>
        <w:rPr>
          <w:rFonts w:ascii="Arial" w:hAnsi="Arial" w:cs="Arial"/>
          <w:i/>
        </w:rPr>
        <w:t xml:space="preserve">ского поселения </w:t>
      </w:r>
      <w:r w:rsidRPr="00AF3445">
        <w:rPr>
          <w:rFonts w:ascii="Arial" w:hAnsi="Arial" w:cs="Arial"/>
          <w:i/>
        </w:rPr>
        <w:t>на 2011 – 2013 год.</w:t>
      </w:r>
    </w:p>
    <w:p w:rsidR="00B62079" w:rsidRPr="00CB16C7" w:rsidRDefault="00B62079" w:rsidP="00B62079">
      <w:pPr>
        <w:jc w:val="center"/>
        <w:rPr>
          <w:rFonts w:ascii="Arial" w:hAnsi="Arial" w:cs="Arial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701"/>
        <w:gridCol w:w="1701"/>
        <w:gridCol w:w="1701"/>
      </w:tblGrid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720"/>
              <w:jc w:val="center"/>
              <w:rPr>
                <w:rFonts w:ascii="Arial" w:hAnsi="Arial" w:cs="Arial"/>
              </w:rPr>
            </w:pPr>
          </w:p>
          <w:p w:rsidR="00B62079" w:rsidRPr="00CB16C7" w:rsidRDefault="00B62079" w:rsidP="006165A2">
            <w:pPr>
              <w:ind w:left="720"/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Наименование дохода</w:t>
            </w: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2079" w:rsidRPr="00CB16C7" w:rsidRDefault="00B62079" w:rsidP="006165A2">
            <w:pPr>
              <w:rPr>
                <w:rFonts w:ascii="Arial" w:hAnsi="Arial" w:cs="Arial"/>
              </w:rPr>
            </w:pP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2011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rPr>
                <w:rFonts w:ascii="Arial" w:hAnsi="Arial" w:cs="Arial"/>
              </w:rPr>
            </w:pP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2012</w:t>
            </w: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2079" w:rsidRPr="00CB16C7" w:rsidRDefault="00B62079" w:rsidP="006165A2">
            <w:pPr>
              <w:rPr>
                <w:rFonts w:ascii="Arial" w:hAnsi="Arial" w:cs="Arial"/>
              </w:rPr>
            </w:pP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2013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tabs>
                <w:tab w:val="center" w:pos="2898"/>
              </w:tabs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 xml:space="preserve">НДФЛ 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1950,3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2145,3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2360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232,0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244,0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256,0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Налог на имущество физ.</w:t>
            </w:r>
            <w:r>
              <w:rPr>
                <w:rFonts w:ascii="Arial" w:hAnsi="Arial" w:cs="Arial"/>
              </w:rPr>
              <w:t xml:space="preserve"> </w:t>
            </w:r>
            <w:r w:rsidRPr="00CB16C7">
              <w:rPr>
                <w:rFonts w:ascii="Arial" w:hAnsi="Arial" w:cs="Arial"/>
              </w:rPr>
              <w:t>лиц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252,0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336,0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351,0</w:t>
            </w:r>
          </w:p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Налог на совокупный доход ( единый сельхоз.</w:t>
            </w:r>
            <w:r>
              <w:rPr>
                <w:rFonts w:ascii="Arial" w:hAnsi="Arial" w:cs="Arial"/>
              </w:rPr>
              <w:t xml:space="preserve"> </w:t>
            </w:r>
            <w:r w:rsidRPr="00CB16C7">
              <w:rPr>
                <w:rFonts w:ascii="Arial" w:hAnsi="Arial" w:cs="Arial"/>
              </w:rPr>
              <w:t>налог)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45,0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48,0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48,0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44,0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46,0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47,0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153199,8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168519,8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185371,6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Доходы от продажи материальных и нематериальных ценностей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467,0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535,0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605,0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137,0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139,0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139,0</w:t>
            </w:r>
          </w:p>
        </w:tc>
      </w:tr>
      <w:tr w:rsidR="00B62079" w:rsidRPr="00CB16C7" w:rsidTr="006165A2">
        <w:trPr>
          <w:trHeight w:val="540"/>
        </w:trPr>
        <w:tc>
          <w:tcPr>
            <w:tcW w:w="4509" w:type="dxa"/>
          </w:tcPr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</w:p>
          <w:p w:rsidR="00B62079" w:rsidRPr="00CB16C7" w:rsidRDefault="00B62079" w:rsidP="006165A2">
            <w:pPr>
              <w:ind w:left="252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156327,1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172013,1</w:t>
            </w:r>
          </w:p>
        </w:tc>
        <w:tc>
          <w:tcPr>
            <w:tcW w:w="1701" w:type="dxa"/>
          </w:tcPr>
          <w:p w:rsidR="00B62079" w:rsidRPr="00CB16C7" w:rsidRDefault="00B62079" w:rsidP="006165A2">
            <w:pPr>
              <w:jc w:val="center"/>
              <w:rPr>
                <w:rFonts w:ascii="Arial" w:hAnsi="Arial" w:cs="Arial"/>
              </w:rPr>
            </w:pPr>
            <w:r w:rsidRPr="00CB16C7">
              <w:rPr>
                <w:rFonts w:ascii="Arial" w:hAnsi="Arial" w:cs="Arial"/>
              </w:rPr>
              <w:t>189129,6</w:t>
            </w:r>
          </w:p>
        </w:tc>
      </w:tr>
    </w:tbl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left="-900"/>
        <w:jc w:val="center"/>
        <w:rPr>
          <w:rFonts w:ascii="Arial" w:hAnsi="Arial" w:cs="Arial"/>
          <w:i/>
        </w:rPr>
      </w:pPr>
    </w:p>
    <w:p w:rsidR="00B62079" w:rsidRDefault="00B62079" w:rsidP="00B62079">
      <w:pPr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 xml:space="preserve">Расходы местного бюджета </w:t>
      </w:r>
      <w:proofErr w:type="spellStart"/>
      <w:r w:rsidRPr="00AF3445">
        <w:rPr>
          <w:rFonts w:ascii="Arial" w:hAnsi="Arial" w:cs="Arial"/>
          <w:i/>
        </w:rPr>
        <w:t>Куз</w:t>
      </w:r>
      <w:r>
        <w:rPr>
          <w:rFonts w:ascii="Arial" w:hAnsi="Arial" w:cs="Arial"/>
          <w:i/>
        </w:rPr>
        <w:t>едеевского</w:t>
      </w:r>
      <w:proofErr w:type="spellEnd"/>
      <w:r>
        <w:rPr>
          <w:rFonts w:ascii="Arial" w:hAnsi="Arial" w:cs="Arial"/>
          <w:i/>
        </w:rPr>
        <w:t xml:space="preserve"> сельского поселения за последние два года</w:t>
      </w:r>
      <w:r w:rsidRPr="00AF3445">
        <w:rPr>
          <w:rFonts w:ascii="Arial" w:hAnsi="Arial" w:cs="Arial"/>
          <w:i/>
        </w:rPr>
        <w:t xml:space="preserve"> сложились следующим образом:</w:t>
      </w:r>
    </w:p>
    <w:p w:rsidR="00B62079" w:rsidRPr="007A656B" w:rsidRDefault="00B62079" w:rsidP="00B62079">
      <w:pPr>
        <w:jc w:val="center"/>
        <w:rPr>
          <w:rFonts w:ascii="Arial" w:hAnsi="Arial" w:cs="Arial"/>
          <w:i/>
        </w:rPr>
      </w:pPr>
    </w:p>
    <w:tbl>
      <w:tblPr>
        <w:tblW w:w="9170" w:type="dxa"/>
        <w:jc w:val="right"/>
        <w:tblInd w:w="5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16"/>
        <w:gridCol w:w="1476"/>
        <w:gridCol w:w="1559"/>
        <w:gridCol w:w="1701"/>
        <w:gridCol w:w="1418"/>
      </w:tblGrid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ind w:firstLine="196"/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 xml:space="preserve">Един. </w:t>
            </w:r>
            <w:proofErr w:type="spellStart"/>
            <w:r w:rsidRPr="00AF3445">
              <w:rPr>
                <w:rFonts w:ascii="Arial" w:hAnsi="Arial" w:cs="Arial"/>
              </w:rPr>
              <w:t>Измер</w:t>
            </w:r>
            <w:proofErr w:type="spellEnd"/>
            <w:r w:rsidRPr="00AF3445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2010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0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АУП- всего затрат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2661,5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1886,5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3544,8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spacing w:before="0" w:after="0"/>
              <w:jc w:val="center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В </w:t>
            </w:r>
            <w:proofErr w:type="spellStart"/>
            <w:r w:rsidRPr="00AF3445">
              <w:rPr>
                <w:rFonts w:ascii="Arial" w:hAnsi="Arial" w:cs="Arial"/>
                <w:lang w:val="ru-RU"/>
              </w:rPr>
              <w:t>т.ч.зарплата</w:t>
            </w:r>
            <w:proofErr w:type="spellEnd"/>
            <w:r w:rsidRPr="00AF3445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1242,8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1463,0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5"/>
                <w:tab w:val="left" w:pos="1800"/>
              </w:tabs>
              <w:spacing w:before="0" w:after="0"/>
              <w:ind w:right="-55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Коммунальные услуги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287,8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16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Образование - всего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9276,5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7014,4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25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в</w:t>
            </w:r>
            <w:r w:rsidRPr="00AF3445"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  <w:lang w:val="ru-RU"/>
              </w:rPr>
              <w:t>т</w:t>
            </w:r>
            <w:r w:rsidRPr="00AF3445">
              <w:rPr>
                <w:rFonts w:ascii="Arial" w:hAnsi="Arial" w:cs="Arial"/>
              </w:rPr>
              <w:t>.</w:t>
            </w:r>
            <w:r w:rsidRPr="00AF3445">
              <w:rPr>
                <w:rFonts w:ascii="Arial" w:hAnsi="Arial" w:cs="Arial"/>
                <w:lang w:val="ru-RU"/>
              </w:rPr>
              <w:t>ч</w:t>
            </w:r>
            <w:r w:rsidRPr="00AF3445">
              <w:rPr>
                <w:rFonts w:ascii="Arial" w:hAnsi="Arial" w:cs="Arial"/>
              </w:rPr>
              <w:t xml:space="preserve">. </w:t>
            </w:r>
            <w:r w:rsidRPr="00AF3445">
              <w:rPr>
                <w:rFonts w:ascii="Arial" w:hAnsi="Arial" w:cs="Arial"/>
                <w:lang w:val="ru-RU"/>
              </w:rPr>
              <w:t xml:space="preserve">зарплата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proofErr w:type="spellStart"/>
            <w:r w:rsidRPr="00AF3445">
              <w:rPr>
                <w:rFonts w:ascii="Arial" w:hAnsi="Arial" w:cs="Arial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3023,6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2305,6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085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Коммунальные услуги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1727,9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1370,4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Увеличение </w:t>
            </w:r>
            <w:proofErr w:type="spellStart"/>
            <w:r w:rsidRPr="00AF3445">
              <w:rPr>
                <w:rFonts w:ascii="Arial" w:hAnsi="Arial" w:cs="Arial"/>
                <w:lang w:val="ru-RU"/>
              </w:rPr>
              <w:t>матер.запасов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2521,7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trHeight w:val="349"/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Культура - всего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3491,3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2022,4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</w:tr>
      <w:tr w:rsidR="00B62079" w:rsidRPr="00AF3445" w:rsidTr="006165A2">
        <w:trPr>
          <w:trHeight w:val="131"/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25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в</w:t>
            </w:r>
            <w:r w:rsidRPr="00AF3445"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  <w:lang w:val="ru-RU"/>
              </w:rPr>
              <w:t>т</w:t>
            </w:r>
            <w:r w:rsidRPr="00AF3445">
              <w:rPr>
                <w:rFonts w:ascii="Arial" w:hAnsi="Arial" w:cs="Arial"/>
              </w:rPr>
              <w:t>.</w:t>
            </w:r>
            <w:r w:rsidRPr="00AF3445">
              <w:rPr>
                <w:rFonts w:ascii="Arial" w:hAnsi="Arial" w:cs="Arial"/>
                <w:lang w:val="ru-RU"/>
              </w:rPr>
              <w:t>ч</w:t>
            </w:r>
            <w:r w:rsidRPr="00AF3445">
              <w:rPr>
                <w:rFonts w:ascii="Arial" w:hAnsi="Arial" w:cs="Arial"/>
              </w:rPr>
              <w:t xml:space="preserve">. </w:t>
            </w:r>
            <w:r w:rsidRPr="00AF3445">
              <w:rPr>
                <w:rFonts w:ascii="Arial" w:hAnsi="Arial" w:cs="Arial"/>
                <w:lang w:val="ru-RU"/>
              </w:rPr>
              <w:t xml:space="preserve">зарплата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2279,1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085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lastRenderedPageBreak/>
              <w:t xml:space="preserve">Коммунальные услуги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Увеличение матер.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3445">
              <w:rPr>
                <w:rFonts w:ascii="Arial" w:hAnsi="Arial" w:cs="Arial"/>
                <w:lang w:val="ru-RU"/>
              </w:rPr>
              <w:t>запасов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460"/>
              </w:tabs>
              <w:spacing w:before="0" w:after="0"/>
              <w:ind w:left="25" w:right="113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Здравоохранение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1395,7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highlight w:val="lightGray"/>
              </w:rPr>
            </w:pPr>
            <w:r w:rsidRPr="00AF3445">
              <w:rPr>
                <w:rFonts w:ascii="Arial" w:hAnsi="Arial" w:cs="Arial"/>
              </w:rPr>
              <w:t>1064,4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  <w:highlight w:val="lightGray"/>
              </w:rPr>
            </w:pPr>
            <w:r w:rsidRPr="00AF3445">
              <w:rPr>
                <w:rFonts w:ascii="Arial" w:hAnsi="Arial" w:cs="Arial"/>
                <w:highlight w:val="lightGray"/>
              </w:rPr>
              <w:t>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25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в</w:t>
            </w:r>
            <w:r w:rsidRPr="00AF3445">
              <w:rPr>
                <w:rFonts w:ascii="Arial" w:hAnsi="Arial" w:cs="Arial"/>
              </w:rPr>
              <w:t xml:space="preserve"> </w:t>
            </w:r>
            <w:r w:rsidRPr="00AF3445">
              <w:rPr>
                <w:rFonts w:ascii="Arial" w:hAnsi="Arial" w:cs="Arial"/>
                <w:lang w:val="ru-RU"/>
              </w:rPr>
              <w:t>т</w:t>
            </w:r>
            <w:r w:rsidRPr="00AF3445">
              <w:rPr>
                <w:rFonts w:ascii="Arial" w:hAnsi="Arial" w:cs="Arial"/>
              </w:rPr>
              <w:t>.</w:t>
            </w:r>
            <w:r w:rsidRPr="00AF3445">
              <w:rPr>
                <w:rFonts w:ascii="Arial" w:hAnsi="Arial" w:cs="Arial"/>
                <w:lang w:val="ru-RU"/>
              </w:rPr>
              <w:t>ч</w:t>
            </w:r>
            <w:r w:rsidRPr="00AF3445">
              <w:rPr>
                <w:rFonts w:ascii="Arial" w:hAnsi="Arial" w:cs="Arial"/>
              </w:rPr>
              <w:t xml:space="preserve">. </w:t>
            </w:r>
            <w:r w:rsidRPr="00AF3445">
              <w:rPr>
                <w:rFonts w:ascii="Arial" w:hAnsi="Arial" w:cs="Arial"/>
                <w:lang w:val="ru-RU"/>
              </w:rPr>
              <w:t xml:space="preserve">зарплата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trHeight w:val="65"/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085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Коммунальные услуги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Увеличение матер.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3445">
              <w:rPr>
                <w:rFonts w:ascii="Arial" w:hAnsi="Arial" w:cs="Arial"/>
                <w:lang w:val="ru-RU"/>
              </w:rPr>
              <w:t>запасов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605,1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7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ВУС   </w:t>
            </w:r>
            <w:r>
              <w:rPr>
                <w:rFonts w:ascii="Arial" w:hAnsi="Arial" w:cs="Arial"/>
                <w:lang w:val="ru-RU"/>
              </w:rPr>
              <w:t xml:space="preserve">                           </w:t>
            </w:r>
            <w:r w:rsidRPr="00AF3445">
              <w:rPr>
                <w:rFonts w:ascii="Arial" w:hAnsi="Arial" w:cs="Arial"/>
                <w:lang w:val="ru-RU"/>
              </w:rPr>
              <w:t xml:space="preserve">                        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62,2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142,2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7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Занятость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315,0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jc w:val="both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ЖКХ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374,1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464,2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Охрана окружающей среды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7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1717.0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31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 xml:space="preserve">Социальная политика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139,9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22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Пособие по соци</w:t>
            </w:r>
            <w:r>
              <w:rPr>
                <w:rFonts w:ascii="Arial" w:hAnsi="Arial" w:cs="Arial"/>
                <w:lang w:val="ru-RU"/>
              </w:rPr>
              <w:t xml:space="preserve">альной помощи населению      </w:t>
            </w:r>
            <w:r w:rsidRPr="00AF3445">
              <w:rPr>
                <w:rFonts w:ascii="Arial" w:hAnsi="Arial" w:cs="Arial"/>
                <w:lang w:val="ru-RU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70,1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190"/>
              </w:tabs>
              <w:spacing w:before="0"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</w:t>
            </w:r>
            <w:r w:rsidRPr="00AF3445">
              <w:rPr>
                <w:rFonts w:ascii="Arial" w:hAnsi="Arial" w:cs="Arial"/>
                <w:lang w:val="ru-RU"/>
              </w:rPr>
              <w:t>резвычайные ситуации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0</w:t>
            </w:r>
          </w:p>
        </w:tc>
      </w:tr>
      <w:tr w:rsidR="00B62079" w:rsidRPr="00AF3445" w:rsidTr="006165A2">
        <w:trPr>
          <w:jc w:val="right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pStyle w:val="7"/>
              <w:tabs>
                <w:tab w:val="left" w:pos="2580"/>
              </w:tabs>
              <w:spacing w:before="0" w:after="0"/>
              <w:rPr>
                <w:rFonts w:ascii="Arial" w:hAnsi="Arial" w:cs="Arial"/>
                <w:lang w:val="ru-RU"/>
              </w:rPr>
            </w:pPr>
            <w:r w:rsidRPr="00AF3445">
              <w:rPr>
                <w:rFonts w:ascii="Arial" w:hAnsi="Arial" w:cs="Arial"/>
                <w:lang w:val="ru-RU"/>
              </w:rPr>
              <w:t>ВСЕГО затрат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17413,7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12805,6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8004,1</w:t>
            </w:r>
          </w:p>
        </w:tc>
      </w:tr>
    </w:tbl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4" w:name="_Toc139712392"/>
      <w:r w:rsidRPr="00AF3445">
        <w:rPr>
          <w:rFonts w:ascii="Arial" w:hAnsi="Arial" w:cs="Arial"/>
          <w:b w:val="0"/>
          <w:sz w:val="24"/>
          <w:szCs w:val="24"/>
          <w:lang w:val="ru-RU"/>
        </w:rPr>
        <w:t>1.9. Муниципальное имущество и земли</w:t>
      </w:r>
      <w:bookmarkEnd w:id="14"/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Кузедеевском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сельском поселении расположено 12 населенных пунк</w:t>
      </w:r>
      <w:r>
        <w:rPr>
          <w:rFonts w:ascii="Arial" w:hAnsi="Arial" w:cs="Arial"/>
          <w:sz w:val="24"/>
          <w:szCs w:val="24"/>
          <w:lang w:val="ru-RU"/>
        </w:rPr>
        <w:t xml:space="preserve">тов. </w:t>
      </w:r>
      <w:r w:rsidRPr="00AF3445">
        <w:rPr>
          <w:rFonts w:ascii="Arial" w:hAnsi="Arial" w:cs="Arial"/>
          <w:sz w:val="24"/>
          <w:szCs w:val="24"/>
          <w:lang w:val="ru-RU"/>
        </w:rPr>
        <w:t>Площадь земель в границах муниципального образования «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Кузедеевское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сельское поселение» составляет </w:t>
      </w:r>
      <w:smartTag w:uri="urn:schemas-microsoft-com:office:smarttags" w:element="metricconverter">
        <w:smartTagPr>
          <w:attr w:name="ProductID" w:val="260431,05 га"/>
        </w:smartTagPr>
        <w:r w:rsidRPr="00AF3445">
          <w:rPr>
            <w:rFonts w:ascii="Arial" w:hAnsi="Arial" w:cs="Arial"/>
            <w:sz w:val="24"/>
            <w:szCs w:val="24"/>
            <w:lang w:val="ru-RU"/>
          </w:rPr>
          <w:t>260431,05 га</w:t>
        </w:r>
      </w:smartTag>
      <w:r w:rsidRPr="00AF3445">
        <w:rPr>
          <w:rFonts w:ascii="Arial" w:hAnsi="Arial" w:cs="Arial"/>
          <w:sz w:val="24"/>
          <w:szCs w:val="24"/>
          <w:lang w:val="ru-RU"/>
        </w:rPr>
        <w:t>. Картографическое описание границ муниципальных образований «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Кузедеевское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сельское поселения» утверждено законом Кемеровской области от 17.12.2004 года № 104 -ОЗ «О статусе и границах муниципальных образований».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В 2010 году за аренду земельных участков, находящихся в пользовании у юридических лиц получено денежных средств в сумме 104609750.26 рублей, сумма за продажу  земельных участков физическим лицам составила 279657,13 рубл</w:t>
      </w:r>
      <w:r>
        <w:rPr>
          <w:rFonts w:ascii="Arial" w:hAnsi="Arial" w:cs="Arial"/>
          <w:sz w:val="24"/>
          <w:szCs w:val="24"/>
          <w:lang w:val="ru-RU"/>
        </w:rPr>
        <w:t>ей. В 2009 году соответственно - 23427255,07 рублей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и 10478,0 рублей. </w:t>
      </w:r>
      <w:bookmarkStart w:id="15" w:name="_Toc139712399"/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r w:rsidRPr="00AF3445">
        <w:rPr>
          <w:rFonts w:ascii="Arial" w:hAnsi="Arial" w:cs="Arial"/>
          <w:b w:val="0"/>
          <w:sz w:val="24"/>
          <w:szCs w:val="24"/>
          <w:lang w:val="ru-RU"/>
        </w:rPr>
        <w:t>1.10. Жилищно-коммунальное хозяйство</w:t>
      </w:r>
      <w:bookmarkEnd w:id="15"/>
      <w:r w:rsidRPr="00AF3445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(электро-, тепло- и водоснабжение населения)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По состоянию на 01.01.2011 г. Комплекс ЖКХ, расположенный на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поселения, не находится в ведении Администрации территории, а принадлежит МУП ЖКХ Новокузнецкого района, ответственному за </w:t>
      </w:r>
      <w:proofErr w:type="spellStart"/>
      <w:r w:rsidRPr="00AF3445">
        <w:rPr>
          <w:rFonts w:ascii="Arial" w:hAnsi="Arial" w:cs="Arial"/>
        </w:rPr>
        <w:t>жилищно</w:t>
      </w:r>
      <w:proofErr w:type="spellEnd"/>
      <w:r w:rsidRPr="00AF3445">
        <w:rPr>
          <w:rFonts w:ascii="Arial" w:hAnsi="Arial" w:cs="Arial"/>
        </w:rPr>
        <w:t xml:space="preserve"> – коммунальное хозяйство и строительство на террито</w:t>
      </w:r>
      <w:r>
        <w:rPr>
          <w:rFonts w:ascii="Arial" w:hAnsi="Arial" w:cs="Arial"/>
        </w:rPr>
        <w:t>рии района.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На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территории находятся 6 котельных, которые отапливают здания социально-культурного назначения и небольшую часть жилых домов. Общая площадь тепловых сетей в двухтрубном исчислении составила в 2010 году - </w:t>
      </w:r>
      <w:smartTag w:uri="urn:schemas-microsoft-com:office:smarttags" w:element="metricconverter">
        <w:smartTagPr>
          <w:attr w:name="ProductID" w:val="4.9 км"/>
        </w:smartTagPr>
        <w:r w:rsidRPr="00AF3445">
          <w:rPr>
            <w:rFonts w:ascii="Arial" w:hAnsi="Arial" w:cs="Arial"/>
          </w:rPr>
          <w:t>4.9 км</w:t>
        </w:r>
      </w:smartTag>
      <w:r w:rsidRPr="00AF3445">
        <w:rPr>
          <w:rFonts w:ascii="Arial" w:hAnsi="Arial" w:cs="Arial"/>
        </w:rPr>
        <w:t xml:space="preserve">. В 2010 году проложено дополнительно </w:t>
      </w:r>
      <w:smartTag w:uri="urn:schemas-microsoft-com:office:smarttags" w:element="metricconverter">
        <w:smartTagPr>
          <w:attr w:name="ProductID" w:val="1200 м"/>
        </w:smartTagPr>
        <w:r w:rsidRPr="00AF3445">
          <w:rPr>
            <w:rFonts w:ascii="Arial" w:hAnsi="Arial" w:cs="Arial"/>
          </w:rPr>
          <w:t>1200 м</w:t>
        </w:r>
      </w:smartTag>
      <w:r w:rsidRPr="00AF3445">
        <w:rPr>
          <w:rFonts w:ascii="Arial" w:hAnsi="Arial" w:cs="Arial"/>
        </w:rPr>
        <w:t xml:space="preserve"> тепловых сетей, за сч</w:t>
      </w:r>
      <w:r>
        <w:rPr>
          <w:rFonts w:ascii="Arial" w:hAnsi="Arial" w:cs="Arial"/>
        </w:rPr>
        <w:t>ет модернизации котельной.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Протяженность уличной водопроводной сети территории составляла </w:t>
      </w:r>
      <w:smartTag w:uri="urn:schemas-microsoft-com:office:smarttags" w:element="metricconverter">
        <w:smartTagPr>
          <w:attr w:name="ProductID" w:val="52878 метров"/>
        </w:smartTagPr>
        <w:r w:rsidRPr="00AF3445">
          <w:rPr>
            <w:rFonts w:ascii="Arial" w:hAnsi="Arial" w:cs="Arial"/>
          </w:rPr>
          <w:t>52878 метров</w:t>
        </w:r>
      </w:smartTag>
      <w:r>
        <w:rPr>
          <w:rFonts w:ascii="Arial" w:hAnsi="Arial" w:cs="Arial"/>
        </w:rPr>
        <w:t xml:space="preserve"> в 2010 году</w:t>
      </w:r>
      <w:r w:rsidRPr="00AF3445">
        <w:rPr>
          <w:rFonts w:ascii="Arial" w:hAnsi="Arial" w:cs="Arial"/>
        </w:rPr>
        <w:t xml:space="preserve">. Практически вся водопроводная сеть нуждается в ремонте и замене. Ремонт водопроводных сетей не производится, как в связи с </w:t>
      </w:r>
      <w:r w:rsidRPr="00AF3445">
        <w:rPr>
          <w:rFonts w:ascii="Arial" w:hAnsi="Arial" w:cs="Arial"/>
        </w:rPr>
        <w:lastRenderedPageBreak/>
        <w:t xml:space="preserve">недостаточностью финансирования со стороны местного бюджета, так и в связи с большой задолженностью потребителей перед ЖКХ. </w:t>
      </w:r>
    </w:p>
    <w:p w:rsidR="00B62079" w:rsidRPr="00AF3445" w:rsidRDefault="00B62079" w:rsidP="00B62079">
      <w:pPr>
        <w:ind w:firstLine="18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 2008 - 2010 году было введено в эксплуатацию 39 жилых</w:t>
      </w:r>
      <w:r>
        <w:rPr>
          <w:rFonts w:ascii="Arial" w:hAnsi="Arial" w:cs="Arial"/>
        </w:rPr>
        <w:t xml:space="preserve"> домов общей площадью 3400 </w:t>
      </w:r>
      <w:proofErr w:type="spellStart"/>
      <w:r>
        <w:rPr>
          <w:rFonts w:ascii="Arial" w:hAnsi="Arial" w:cs="Arial"/>
        </w:rPr>
        <w:t>кв.м</w:t>
      </w:r>
      <w:proofErr w:type="spellEnd"/>
      <w:r w:rsidRPr="00AF3445">
        <w:rPr>
          <w:rFonts w:ascii="Arial" w:hAnsi="Arial" w:cs="Arial"/>
        </w:rPr>
        <w:t xml:space="preserve"> за счет объектов индивидуального строительст</w:t>
      </w:r>
      <w:r>
        <w:rPr>
          <w:rFonts w:ascii="Arial" w:hAnsi="Arial" w:cs="Arial"/>
        </w:rPr>
        <w:t xml:space="preserve">ва.     </w:t>
      </w:r>
      <w:r w:rsidRPr="00AF344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</w:t>
      </w:r>
      <w:r w:rsidRPr="00AF3445">
        <w:rPr>
          <w:rFonts w:ascii="Arial" w:hAnsi="Arial" w:cs="Arial"/>
        </w:rPr>
        <w:t xml:space="preserve"> Площадь ветхого</w:t>
      </w:r>
      <w:r>
        <w:rPr>
          <w:rFonts w:ascii="Arial" w:hAnsi="Arial" w:cs="Arial"/>
        </w:rPr>
        <w:t xml:space="preserve"> и аварийного жилья увеличилась</w:t>
      </w:r>
      <w:r w:rsidRPr="00AF3445">
        <w:rPr>
          <w:rFonts w:ascii="Arial" w:hAnsi="Arial" w:cs="Arial"/>
        </w:rPr>
        <w:t xml:space="preserve"> незначительно.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Благоустройство жилищного фонда</w:t>
      </w:r>
      <w:r w:rsidRPr="00AF3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территории</w:t>
      </w:r>
      <w:r w:rsidRPr="00AF3445">
        <w:rPr>
          <w:rFonts w:ascii="Arial" w:hAnsi="Arial" w:cs="Arial"/>
        </w:rPr>
        <w:t xml:space="preserve"> характеризуется следующими показателями: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На начало 2011 года 40% жилищного фонда оборудовано водопроводом, 7% канализацией,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Вместе с тем по уровню обеспеченности центральным отоплением (0,1%)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Газифик</w:t>
      </w:r>
      <w:r>
        <w:rPr>
          <w:rFonts w:ascii="Arial" w:hAnsi="Arial" w:cs="Arial"/>
        </w:rPr>
        <w:t>ация на территории отсутствует.</w:t>
      </w:r>
      <w:r w:rsidRPr="00AF3445">
        <w:rPr>
          <w:rFonts w:ascii="Arial" w:hAnsi="Arial" w:cs="Arial"/>
        </w:rPr>
        <w:t xml:space="preserve"> На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территории находится участок Новокузнецкого городского газового хозяйства, которое ежегодно реализует 2000 баллонов газа.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Количество населения, пользующегося привозным природным газом, ежегодно увеличивается.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По состоянию на начало 2011 года на территории имеется 12 </w:t>
      </w:r>
      <w:proofErr w:type="spellStart"/>
      <w:r w:rsidRPr="00AF3445">
        <w:rPr>
          <w:rFonts w:ascii="Arial" w:hAnsi="Arial" w:cs="Arial"/>
        </w:rPr>
        <w:t>водоскважин</w:t>
      </w:r>
      <w:proofErr w:type="spellEnd"/>
      <w:r w:rsidRPr="00AF3445">
        <w:rPr>
          <w:rFonts w:ascii="Arial" w:hAnsi="Arial" w:cs="Arial"/>
        </w:rPr>
        <w:t xml:space="preserve"> общей</w:t>
      </w:r>
      <w:r>
        <w:rPr>
          <w:rFonts w:ascii="Arial" w:hAnsi="Arial" w:cs="Arial"/>
        </w:rPr>
        <w:t xml:space="preserve"> протяженностью водопроводов в 52,8 </w:t>
      </w:r>
      <w:r w:rsidRPr="00AF3445">
        <w:rPr>
          <w:rFonts w:ascii="Arial" w:hAnsi="Arial" w:cs="Arial"/>
        </w:rPr>
        <w:t xml:space="preserve">км.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Протяженность канализационных коллекторов составляет </w:t>
      </w:r>
      <w:smartTag w:uri="urn:schemas-microsoft-com:office:smarttags" w:element="metricconverter">
        <w:smartTagPr>
          <w:attr w:name="ProductID" w:val="1 км"/>
        </w:smartTagPr>
        <w:r w:rsidRPr="00AF3445">
          <w:rPr>
            <w:rFonts w:ascii="Arial" w:hAnsi="Arial" w:cs="Arial"/>
          </w:rPr>
          <w:t>1 км</w:t>
        </w:r>
      </w:smartTag>
      <w:r w:rsidRPr="00AF3445">
        <w:rPr>
          <w:rFonts w:ascii="Arial" w:hAnsi="Arial" w:cs="Arial"/>
        </w:rPr>
        <w:t xml:space="preserve">. Нуждаются в замене </w:t>
      </w:r>
      <w:smartTag w:uri="urn:schemas-microsoft-com:office:smarttags" w:element="metricconverter">
        <w:smartTagPr>
          <w:attr w:name="ProductID" w:val="0,5 км"/>
        </w:smartTagPr>
        <w:r w:rsidRPr="00AF3445">
          <w:rPr>
            <w:rFonts w:ascii="Arial" w:hAnsi="Arial" w:cs="Arial"/>
          </w:rPr>
          <w:t>0,5 км</w:t>
        </w:r>
      </w:smartTag>
      <w:r w:rsidRPr="00AF3445">
        <w:rPr>
          <w:rFonts w:ascii="Arial" w:hAnsi="Arial" w:cs="Arial"/>
        </w:rPr>
        <w:t>.</w:t>
      </w:r>
    </w:p>
    <w:p w:rsidR="00B62079" w:rsidRPr="00AF3445" w:rsidRDefault="00B62079" w:rsidP="00B62079">
      <w:pPr>
        <w:rPr>
          <w:rFonts w:ascii="Arial" w:hAnsi="Arial" w:cs="Arial"/>
        </w:rPr>
      </w:pPr>
      <w:r w:rsidRPr="00AF3445">
        <w:rPr>
          <w:rFonts w:ascii="Arial" w:hAnsi="Arial" w:cs="Arial"/>
        </w:rPr>
        <w:t>На территории всего 2 централизованных источника теплоснабжения, которые наряду с</w:t>
      </w:r>
      <w:r w:rsidRPr="00AF3445">
        <w:rPr>
          <w:rFonts w:ascii="Arial" w:hAnsi="Arial" w:cs="Arial"/>
        </w:rPr>
        <w:tab/>
        <w:t xml:space="preserve"> объектами</w:t>
      </w:r>
      <w:r w:rsidRPr="00AF3445">
        <w:rPr>
          <w:rFonts w:ascii="Arial" w:hAnsi="Arial" w:cs="Arial"/>
        </w:rPr>
        <w:tab/>
        <w:t xml:space="preserve"> соцкультб</w:t>
      </w:r>
      <w:r>
        <w:rPr>
          <w:rFonts w:ascii="Arial" w:hAnsi="Arial" w:cs="Arial"/>
        </w:rPr>
        <w:t>ыта отапливают жилые дома.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Обеспечение жилищного фонда территории центральным отоплением и канализацией остается достаточно низким.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Высокая степень износа водопроводных сетей.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3.Деятельность предприятий, предоставляющих жилищно-коммунальные услуги, характеризуется в целом отрицательным финансовым результатом.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Высокая задолженность населения по оплате за жилье и коммунальные услуги.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Отсутствие центральной газификации.</w:t>
      </w: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bCs/>
          <w:i/>
          <w:iCs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1.11 Услуги</w:t>
      </w:r>
      <w:r w:rsidRPr="00AF3445">
        <w:rPr>
          <w:rFonts w:ascii="Arial" w:hAnsi="Arial" w:cs="Arial"/>
          <w:bCs/>
          <w:i/>
          <w:iCs/>
        </w:rPr>
        <w:t xml:space="preserve"> связи</w:t>
      </w:r>
      <w:r>
        <w:rPr>
          <w:rFonts w:ascii="Arial" w:hAnsi="Arial" w:cs="Arial"/>
        </w:rPr>
        <w:t xml:space="preserve">                               </w:t>
      </w:r>
      <w:r w:rsidRPr="00AF3445">
        <w:rPr>
          <w:rFonts w:ascii="Arial" w:hAnsi="Arial" w:cs="Arial"/>
        </w:rPr>
        <w:t xml:space="preserve">                                                        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</w:rPr>
      </w:pPr>
      <w:r w:rsidRPr="00AF3445">
        <w:rPr>
          <w:rFonts w:ascii="Arial" w:hAnsi="Arial" w:cs="Arial"/>
        </w:rPr>
        <w:t xml:space="preserve">По состоянию на 01.01.2011 года на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  поселения действует 6 объектов по оказанию услуг связи. Их оказыва</w:t>
      </w:r>
      <w:r>
        <w:rPr>
          <w:rFonts w:ascii="Arial" w:hAnsi="Arial" w:cs="Arial"/>
        </w:rPr>
        <w:t>ют 2 организации: Новокузнецкий</w:t>
      </w:r>
      <w:r w:rsidRPr="00AF3445">
        <w:rPr>
          <w:rFonts w:ascii="Arial" w:hAnsi="Arial" w:cs="Arial"/>
        </w:rPr>
        <w:t xml:space="preserve"> почтамт ОСП Управления Федеральной почтовой связи и ОАО «Си</w:t>
      </w:r>
      <w:r>
        <w:rPr>
          <w:rFonts w:ascii="Arial" w:hAnsi="Arial" w:cs="Arial"/>
        </w:rPr>
        <w:t>бирьтелеком». А также</w:t>
      </w:r>
      <w:r w:rsidRPr="00AF3445">
        <w:rPr>
          <w:rFonts w:ascii="Arial" w:hAnsi="Arial" w:cs="Arial"/>
        </w:rPr>
        <w:t xml:space="preserve"> на территории введе</w:t>
      </w:r>
      <w:r>
        <w:rPr>
          <w:rFonts w:ascii="Arial" w:hAnsi="Arial" w:cs="Arial"/>
        </w:rPr>
        <w:t xml:space="preserve">на в действие сотовая связь </w:t>
      </w:r>
      <w:r w:rsidRPr="00AF3445">
        <w:rPr>
          <w:rFonts w:ascii="Arial" w:hAnsi="Arial" w:cs="Arial"/>
        </w:rPr>
        <w:t>( Билайн, МТС, Мегафон, Теле-2 )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Развитие связи в районе характеризуется положительной динамикой: в 2010 году объем платных услуг связи населению по сравнению с 2008 годом увеличился на 8%. Рост объема платных услуг обусловлен как повышением тарифов на услуги связи, так и увеличением количества абонентов. Почтовые отделения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территории оснащены современной оргтехникой.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</w:t>
      </w:r>
      <w:r w:rsidRPr="00AF3445">
        <w:rPr>
          <w:rFonts w:ascii="Arial" w:hAnsi="Arial" w:cs="Arial"/>
        </w:rPr>
        <w:t xml:space="preserve"> действуют 1 телефонная станция, телефонизировано 2 населенных пункта </w:t>
      </w:r>
      <w:proofErr w:type="spellStart"/>
      <w:r w:rsidRPr="00AF3445">
        <w:rPr>
          <w:rFonts w:ascii="Arial" w:hAnsi="Arial" w:cs="Arial"/>
        </w:rPr>
        <w:t>п.Кузедеево</w:t>
      </w:r>
      <w:proofErr w:type="spellEnd"/>
      <w:r w:rsidRPr="00AF3445">
        <w:rPr>
          <w:rFonts w:ascii="Arial" w:hAnsi="Arial" w:cs="Arial"/>
        </w:rPr>
        <w:t xml:space="preserve"> и </w:t>
      </w:r>
      <w:proofErr w:type="spellStart"/>
      <w:r w:rsidRPr="00AF3445">
        <w:rPr>
          <w:rFonts w:ascii="Arial" w:hAnsi="Arial" w:cs="Arial"/>
        </w:rPr>
        <w:t>с.Лыс</w:t>
      </w:r>
      <w:proofErr w:type="spellEnd"/>
      <w:r w:rsidRPr="00AF3445">
        <w:rPr>
          <w:rFonts w:ascii="Arial" w:hAnsi="Arial" w:cs="Arial"/>
        </w:rPr>
        <w:t xml:space="preserve">; частично телефонизированы – п. </w:t>
      </w:r>
      <w:proofErr w:type="spellStart"/>
      <w:r w:rsidRPr="00AF3445">
        <w:rPr>
          <w:rFonts w:ascii="Arial" w:hAnsi="Arial" w:cs="Arial"/>
        </w:rPr>
        <w:t>Шартонка</w:t>
      </w:r>
      <w:proofErr w:type="spellEnd"/>
      <w:r w:rsidRPr="00AF3445">
        <w:rPr>
          <w:rFonts w:ascii="Arial" w:hAnsi="Arial" w:cs="Arial"/>
        </w:rPr>
        <w:t xml:space="preserve">, п. Гавриловка, </w:t>
      </w:r>
      <w:proofErr w:type="spellStart"/>
      <w:r w:rsidRPr="00AF3445">
        <w:rPr>
          <w:rFonts w:ascii="Arial" w:hAnsi="Arial" w:cs="Arial"/>
        </w:rPr>
        <w:t>п.Осман</w:t>
      </w:r>
      <w:proofErr w:type="spellEnd"/>
      <w:r w:rsidRPr="00AF3445">
        <w:rPr>
          <w:rFonts w:ascii="Arial" w:hAnsi="Arial" w:cs="Arial"/>
        </w:rPr>
        <w:t xml:space="preserve">, </w:t>
      </w:r>
      <w:proofErr w:type="spellStart"/>
      <w:r w:rsidRPr="00AF3445">
        <w:rPr>
          <w:rFonts w:ascii="Arial" w:hAnsi="Arial" w:cs="Arial"/>
        </w:rPr>
        <w:t>с.Большая</w:t>
      </w:r>
      <w:proofErr w:type="spellEnd"/>
      <w:r w:rsidRPr="00AF3445">
        <w:rPr>
          <w:rFonts w:ascii="Arial" w:hAnsi="Arial" w:cs="Arial"/>
        </w:rPr>
        <w:t xml:space="preserve"> Сулага. Не телефонизированы лишь поселки с небольшим числом постоянно проживающего населения. Связь с этими населенными пунктами поддерживается посредством сотовой связи либо через таксофоны. Эти услуги связи облегчили управление территорией.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Территория</w:t>
      </w:r>
      <w:r w:rsidRPr="00AF3445">
        <w:rPr>
          <w:rFonts w:ascii="Arial" w:hAnsi="Arial" w:cs="Arial"/>
        </w:rPr>
        <w:t xml:space="preserve"> телефонной связью оснащена в полном объеме.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Почтовые услуги сельскому населению предоставляются в полном объеме.</w:t>
      </w: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6" w:name="_Toc139712403"/>
      <w:r w:rsidRPr="00AF3445">
        <w:rPr>
          <w:rFonts w:ascii="Arial" w:hAnsi="Arial" w:cs="Arial"/>
          <w:b w:val="0"/>
          <w:sz w:val="24"/>
          <w:szCs w:val="24"/>
          <w:lang w:val="ru-RU"/>
        </w:rPr>
        <w:lastRenderedPageBreak/>
        <w:t>1.12. Потребительский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рынок товаров и</w:t>
      </w:r>
      <w:r w:rsidRPr="00AF3445">
        <w:rPr>
          <w:rFonts w:ascii="Arial" w:hAnsi="Arial" w:cs="Arial"/>
          <w:b w:val="0"/>
          <w:sz w:val="24"/>
          <w:szCs w:val="24"/>
          <w:lang w:val="ru-RU"/>
        </w:rPr>
        <w:t xml:space="preserve"> услуг</w:t>
      </w:r>
      <w:bookmarkEnd w:id="16"/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</w:t>
      </w:r>
      <w:r w:rsidRPr="00AF3445">
        <w:rPr>
          <w:rFonts w:ascii="Arial" w:hAnsi="Arial" w:cs="Arial"/>
        </w:rPr>
        <w:t xml:space="preserve"> сложились достаточно благоприятные условия для развития потребительского рынка.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proofErr w:type="spellStart"/>
      <w:r w:rsidRPr="00AF3445">
        <w:rPr>
          <w:rFonts w:ascii="Arial" w:hAnsi="Arial" w:cs="Arial"/>
          <w:bCs/>
          <w:i/>
          <w:sz w:val="24"/>
          <w:szCs w:val="24"/>
        </w:rPr>
        <w:t>Развитие</w:t>
      </w:r>
      <w:proofErr w:type="spellEnd"/>
      <w:r w:rsidRPr="00AF344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F3445">
        <w:rPr>
          <w:rFonts w:ascii="Arial" w:hAnsi="Arial" w:cs="Arial"/>
          <w:bCs/>
          <w:i/>
          <w:sz w:val="24"/>
          <w:szCs w:val="24"/>
        </w:rPr>
        <w:t>розничной</w:t>
      </w:r>
      <w:proofErr w:type="spellEnd"/>
      <w:r w:rsidRPr="00AF344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AF3445">
        <w:rPr>
          <w:rFonts w:ascii="Arial" w:hAnsi="Arial" w:cs="Arial"/>
          <w:bCs/>
          <w:i/>
          <w:sz w:val="24"/>
          <w:szCs w:val="24"/>
        </w:rPr>
        <w:t>торговли</w:t>
      </w:r>
      <w:proofErr w:type="spellEnd"/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</w:p>
    <w:tbl>
      <w:tblPr>
        <w:tblW w:w="703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522"/>
      </w:tblGrid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445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</w:tr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стационарных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магазинов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</w:tr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Торговая площадь,</w:t>
            </w: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864,54</w:t>
            </w:r>
          </w:p>
        </w:tc>
      </w:tr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торговые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точки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Торговая площадь,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350</w:t>
            </w:r>
          </w:p>
        </w:tc>
      </w:tr>
      <w:tr w:rsidR="00B62079" w:rsidRPr="00AF3445" w:rsidTr="006165A2">
        <w:tc>
          <w:tcPr>
            <w:tcW w:w="5508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Обеспеченность торг.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площ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. на 1000 жит., </w:t>
            </w:r>
            <w:proofErr w:type="spellStart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22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303</w:t>
            </w:r>
          </w:p>
        </w:tc>
      </w:tr>
    </w:tbl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Торговля на тер</w:t>
      </w:r>
      <w:r>
        <w:rPr>
          <w:rFonts w:ascii="Arial" w:hAnsi="Arial" w:cs="Arial"/>
        </w:rPr>
        <w:t>ритории</w:t>
      </w:r>
      <w:r w:rsidRPr="00AF3445">
        <w:rPr>
          <w:rFonts w:ascii="Arial" w:hAnsi="Arial" w:cs="Arial"/>
        </w:rPr>
        <w:t xml:space="preserve"> осуществляется в стационарных магазинах (продовольственной, промышленной и смешанной направленности) Обеспеченность населения торговыми площадями 303 кв.</w:t>
      </w:r>
      <w:r>
        <w:rPr>
          <w:rFonts w:ascii="Arial" w:hAnsi="Arial" w:cs="Arial"/>
        </w:rPr>
        <w:t xml:space="preserve"> </w:t>
      </w:r>
      <w:r w:rsidRPr="00AF3445">
        <w:rPr>
          <w:rFonts w:ascii="Arial" w:hAnsi="Arial" w:cs="Arial"/>
        </w:rPr>
        <w:t>м. на 1 тыс. жителей.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Состояние материально-технической базы предприятий торговли удовлетворительное. В торговых точках постоянно ведется модернизация, реконструкция и обновление оборудования, витрин и вывесок.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На территории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расположены 19 магазинов, принадлежащих Потребительскому обществу «Селянка – Р» и индивидуа</w:t>
      </w:r>
      <w:r>
        <w:rPr>
          <w:rFonts w:ascii="Arial" w:hAnsi="Arial" w:cs="Arial"/>
        </w:rPr>
        <w:t>льным предпринимателям. Из них 3 продовольственных</w:t>
      </w:r>
      <w:r w:rsidRPr="00AF3445">
        <w:rPr>
          <w:rFonts w:ascii="Arial" w:hAnsi="Arial" w:cs="Arial"/>
        </w:rPr>
        <w:t xml:space="preserve"> магазина, где представлен широкий ассортимент продуктов питания. 14 смешанных магазинов и 2 промышленных. Основные группы непродовольственных товаров: бытовая химия, обувь, спортивные товары, строительные материалы, парфюмерия, косметика, детские товары, мебель, хозяйственные товары,  верхняя одежда, трикотаж, ковровые изделия, швейные изделия, канцелярские товары, книги, автозапчасти и дру</w:t>
      </w:r>
      <w:r>
        <w:rPr>
          <w:rFonts w:ascii="Arial" w:hAnsi="Arial" w:cs="Arial"/>
        </w:rPr>
        <w:t>гое.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Мелкорозничная торговая сеть состоит из 11 киосков и одного павильона.  Техническое и эстетическое состояние мелкорозничной торговой сети на современном уровне, правила продажи и санитарные правила соблюдаются.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Происходит качественное изменение материально-технической базы предприятий торговли – все больше магазинов переходит на использование современных методов обслуживания и новейших торговых технологий. Из общего количества торговых предприятий - 2 оказывают услуги по предос</w:t>
      </w:r>
      <w:r>
        <w:rPr>
          <w:rFonts w:ascii="Arial" w:hAnsi="Arial" w:cs="Arial"/>
        </w:rPr>
        <w:t>тавлению кредита.</w:t>
      </w:r>
    </w:p>
    <w:p w:rsidR="00B62079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Обеспечение всех населенных пунктов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товарами первой необходимости осуществляется через стационарную сеть, частично через мелкорозничную торговлю.</w:t>
      </w:r>
    </w:p>
    <w:p w:rsidR="00B62079" w:rsidRPr="007972F1" w:rsidRDefault="00B62079" w:rsidP="00B62079">
      <w:pPr>
        <w:ind w:firstLine="720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bCs/>
          <w:i/>
          <w:sz w:val="24"/>
          <w:szCs w:val="24"/>
          <w:lang w:val="ru-RU"/>
        </w:rPr>
      </w:pPr>
      <w:r w:rsidRPr="00AF3445">
        <w:rPr>
          <w:rFonts w:ascii="Arial" w:hAnsi="Arial" w:cs="Arial"/>
          <w:bCs/>
          <w:i/>
          <w:sz w:val="24"/>
          <w:szCs w:val="24"/>
          <w:lang w:val="ru-RU"/>
        </w:rPr>
        <w:t>Развитие бытового обслуживания</w:t>
      </w: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jc w:val="left"/>
        <w:rPr>
          <w:rFonts w:ascii="Arial" w:hAnsi="Arial" w:cs="Arial"/>
          <w:bCs/>
          <w:sz w:val="24"/>
          <w:szCs w:val="24"/>
          <w:lang w:val="ru-RU"/>
        </w:rPr>
      </w:pPr>
      <w:r w:rsidRPr="00AF3445">
        <w:rPr>
          <w:rFonts w:ascii="Arial" w:hAnsi="Arial" w:cs="Arial"/>
          <w:bCs/>
          <w:sz w:val="24"/>
          <w:szCs w:val="24"/>
          <w:lang w:val="ru-RU"/>
        </w:rPr>
        <w:t xml:space="preserve">Рынок бытовых услуг развит неудовлетворительно. Эта сфера в меньшей степени привлекает инвесторов, поскольку вливание капитала не дает такой быстрой отдачи, как </w:t>
      </w:r>
      <w:proofErr w:type="spellStart"/>
      <w:r w:rsidRPr="00AF3445">
        <w:rPr>
          <w:rFonts w:ascii="Arial" w:hAnsi="Arial" w:cs="Arial"/>
          <w:bCs/>
          <w:sz w:val="24"/>
          <w:szCs w:val="24"/>
          <w:lang w:val="ru-RU"/>
        </w:rPr>
        <w:t>торгово</w:t>
      </w:r>
      <w:proofErr w:type="spellEnd"/>
      <w:r w:rsidRPr="00AF3445">
        <w:rPr>
          <w:rFonts w:ascii="Arial" w:hAnsi="Arial" w:cs="Arial"/>
          <w:bCs/>
          <w:sz w:val="24"/>
          <w:szCs w:val="24"/>
          <w:lang w:val="ru-RU"/>
        </w:rPr>
        <w:t xml:space="preserve"> – посредническая деятельность.</w:t>
      </w: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701"/>
        <w:gridCol w:w="1559"/>
      </w:tblGrid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F344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proofErr w:type="spellEnd"/>
            <w:r w:rsidRPr="00AF344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F3445">
              <w:rPr>
                <w:rFonts w:ascii="Arial" w:hAnsi="Arial" w:cs="Arial"/>
                <w:i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F3445">
              <w:rPr>
                <w:rFonts w:ascii="Arial" w:hAnsi="Arial" w:cs="Arial"/>
                <w:sz w:val="24"/>
                <w:szCs w:val="24"/>
              </w:rPr>
              <w:t>200</w:t>
            </w: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</w:rPr>
              <w:t>200</w:t>
            </w: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2010</w:t>
            </w:r>
          </w:p>
        </w:tc>
      </w:tr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Количество предприятий бытового обслуживания, ед., в 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ч.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</w:t>
            </w:r>
          </w:p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3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 ремонту и техническому обслуживанию радиоэлектронной аппаратуры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</w:tr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по техническому обслуживанию и ремонту транспортных средств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</w:tr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парикмахерских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2</w:t>
            </w:r>
          </w:p>
        </w:tc>
      </w:tr>
      <w:tr w:rsidR="00B62079" w:rsidRPr="00AF3445" w:rsidTr="006165A2">
        <w:tc>
          <w:tcPr>
            <w:tcW w:w="4361" w:type="dxa"/>
          </w:tcPr>
          <w:p w:rsidR="00B62079" w:rsidRPr="00AF3445" w:rsidRDefault="00B62079" w:rsidP="006165A2">
            <w:pPr>
              <w:pStyle w:val="a7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ритуальные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B62079" w:rsidRPr="00AF3445" w:rsidRDefault="00B62079" w:rsidP="006165A2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4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62079" w:rsidRPr="00AF3445" w:rsidRDefault="00B62079" w:rsidP="006165A2">
            <w:pPr>
              <w:ind w:right="170"/>
              <w:jc w:val="center"/>
              <w:rPr>
                <w:rFonts w:ascii="Arial" w:hAnsi="Arial" w:cs="Arial"/>
              </w:rPr>
            </w:pPr>
            <w:r w:rsidRPr="00AF3445">
              <w:rPr>
                <w:rFonts w:ascii="Arial" w:hAnsi="Arial" w:cs="Arial"/>
              </w:rPr>
              <w:t>1</w:t>
            </w:r>
          </w:p>
        </w:tc>
      </w:tr>
    </w:tbl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Как видно из таблицы спектр услуг этих предприятий неш</w:t>
      </w:r>
      <w:r>
        <w:rPr>
          <w:rFonts w:ascii="Arial" w:hAnsi="Arial" w:cs="Arial"/>
        </w:rPr>
        <w:t>ирок. Для осуществления ремонта</w:t>
      </w:r>
      <w:r w:rsidRPr="00AF3445">
        <w:rPr>
          <w:rFonts w:ascii="Arial" w:hAnsi="Arial" w:cs="Arial"/>
        </w:rPr>
        <w:t xml:space="preserve"> бытовой техники, ремонта обуви, пошива одежды и других бытовых услуг жителям территории приходится выезжать за </w:t>
      </w:r>
      <w:smartTag w:uri="urn:schemas-microsoft-com:office:smarttags" w:element="metricconverter">
        <w:smartTagPr>
          <w:attr w:name="ProductID" w:val="60 км"/>
        </w:smartTagPr>
        <w:r w:rsidRPr="00AF3445">
          <w:rPr>
            <w:rFonts w:ascii="Arial" w:hAnsi="Arial" w:cs="Arial"/>
          </w:rPr>
          <w:t>60 км</w:t>
        </w:r>
      </w:smartTag>
      <w:r w:rsidRPr="00AF3445">
        <w:rPr>
          <w:rFonts w:ascii="Arial" w:hAnsi="Arial" w:cs="Arial"/>
        </w:rPr>
        <w:t xml:space="preserve"> в г.</w:t>
      </w:r>
      <w:r>
        <w:rPr>
          <w:rFonts w:ascii="Arial" w:hAnsi="Arial" w:cs="Arial"/>
        </w:rPr>
        <w:t xml:space="preserve"> </w:t>
      </w:r>
      <w:r w:rsidRPr="00AF3445">
        <w:rPr>
          <w:rFonts w:ascii="Arial" w:hAnsi="Arial" w:cs="Arial"/>
        </w:rPr>
        <w:t xml:space="preserve">Новокузнецк, а это стоит больших материальных затрат. 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Выводы: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Стабильное развитие на территории района сферы потребительского рынка.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2. Необходимо работать над созданием условий для привлечения представителей малого бизнеса, которые будут открывать приемные пункты по ремонту обуви, бытовой техники и прочих услуг. </w:t>
      </w:r>
    </w:p>
    <w:p w:rsidR="00B62079" w:rsidRPr="00AF3445" w:rsidRDefault="00B62079" w:rsidP="00B62079">
      <w:pPr>
        <w:pStyle w:val="a7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7" w:name="_Toc139712404"/>
      <w:r w:rsidRPr="00AF3445">
        <w:rPr>
          <w:rFonts w:ascii="Arial" w:hAnsi="Arial" w:cs="Arial"/>
          <w:b w:val="0"/>
          <w:sz w:val="24"/>
          <w:szCs w:val="24"/>
          <w:lang w:val="ru-RU"/>
        </w:rPr>
        <w:t>1.13. Строительство</w:t>
      </w:r>
      <w:bookmarkEnd w:id="17"/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Строительство жилья на территории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 не осуществляется с 1990года. По состоянию на отчетный период на балансе Администрации жилищного фонда нет. Возведением жилых домов занимаются только физические лица. Ежегодно на территории вводится в эксплуатацию более 1000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кв.м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. жилья за счет индивидуального строительства. 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25"/>
        <w:rPr>
          <w:rFonts w:ascii="Arial" w:hAnsi="Arial" w:cs="Arial"/>
          <w:b w:val="0"/>
          <w:sz w:val="24"/>
          <w:szCs w:val="24"/>
          <w:lang w:val="ru-RU"/>
        </w:rPr>
      </w:pPr>
      <w:bookmarkStart w:id="18" w:name="_Toc139712405"/>
      <w:r w:rsidRPr="00AF3445">
        <w:rPr>
          <w:rFonts w:ascii="Arial" w:hAnsi="Arial" w:cs="Arial"/>
          <w:b w:val="0"/>
          <w:sz w:val="24"/>
          <w:szCs w:val="24"/>
          <w:lang w:val="ru-RU"/>
        </w:rPr>
        <w:t>1.14. Благоустройство и озеленение территории, вывоз мусора и бытовых отходов.</w:t>
      </w:r>
      <w:bookmarkEnd w:id="18"/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Работы по озеленению и благоустройству территории (ремонт, реконструкция зеленых насаждени</w:t>
      </w:r>
      <w:r>
        <w:rPr>
          <w:rFonts w:ascii="Arial" w:hAnsi="Arial" w:cs="Arial"/>
          <w:sz w:val="24"/>
          <w:szCs w:val="24"/>
          <w:lang w:val="ru-RU"/>
        </w:rPr>
        <w:t>й, новое зеленое строительство)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проводятся в основном на уровне возможностей администрации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Освещенность улиц территории является важным фактором их жизнедеятельности, влияющим на состояние криминоген</w:t>
      </w:r>
      <w:r>
        <w:rPr>
          <w:rFonts w:ascii="Arial" w:hAnsi="Arial" w:cs="Arial"/>
          <w:sz w:val="24"/>
          <w:szCs w:val="24"/>
          <w:lang w:val="ru-RU"/>
        </w:rPr>
        <w:t xml:space="preserve">ной </w:t>
      </w:r>
      <w:r w:rsidRPr="00AF3445">
        <w:rPr>
          <w:rFonts w:ascii="Arial" w:hAnsi="Arial" w:cs="Arial"/>
          <w:sz w:val="24"/>
          <w:szCs w:val="24"/>
          <w:lang w:val="ru-RU"/>
        </w:rPr>
        <w:t>обстановки, уровень аварийности на дорогах. В 2008 году проведена реконструкция систем уличного освещения.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Сбор и вывоз бытового мусора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организован силами администрации и при поддержке организаций и предприятии территории. На территории, включающей население 4022 человек, отсутствуют автомобили, позволяющие производить уборку территории механизированным способом, не установлены баки для мусора, в частном секторе отсутствуют дворники. Уборка мусора проводится в основном силами подсобных рабочих, направленных на общественные работы Центром занятости населения и в период проведения общественных акций – субботники.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Озеленение улиц также проводится через них, в том числе и благоустройство: ремонт заборов, фасадов и др.</w:t>
      </w:r>
    </w:p>
    <w:p w:rsidR="00B62079" w:rsidRPr="00AF3445" w:rsidRDefault="00B62079" w:rsidP="00B62079">
      <w:pPr>
        <w:ind w:firstLine="709"/>
        <w:rPr>
          <w:rFonts w:ascii="Arial" w:hAnsi="Arial" w:cs="Arial"/>
        </w:rPr>
      </w:pPr>
      <w:r w:rsidRPr="00AF3445">
        <w:rPr>
          <w:rFonts w:ascii="Arial" w:hAnsi="Arial" w:cs="Arial"/>
        </w:rPr>
        <w:t>Выводы: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Состояние благоустройства на территории можно охарактеризовать как неудовлетворительное.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 xml:space="preserve">2. Организация сбора и вывоза бытовых отходов на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Кузедеевской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территории остается на достаточно низком уровне, отсутствует на территории поселения в малых населенных пунктах.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13"/>
        <w:rPr>
          <w:rFonts w:ascii="Arial" w:hAnsi="Arial" w:cs="Arial"/>
          <w:b w:val="0"/>
          <w:i/>
          <w:sz w:val="24"/>
          <w:szCs w:val="24"/>
          <w:lang w:val="ru-RU"/>
        </w:rPr>
      </w:pPr>
      <w:bookmarkStart w:id="19" w:name="_Toc139712406"/>
      <w:r w:rsidRPr="00AF3445">
        <w:rPr>
          <w:rFonts w:ascii="Arial" w:hAnsi="Arial" w:cs="Arial"/>
          <w:b w:val="0"/>
          <w:i/>
          <w:sz w:val="24"/>
          <w:szCs w:val="24"/>
        </w:rPr>
        <w:t>II</w:t>
      </w:r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>. Основные проблемы социально-экономического развития</w:t>
      </w:r>
      <w:bookmarkEnd w:id="19"/>
    </w:p>
    <w:p w:rsidR="00B62079" w:rsidRPr="00AF3445" w:rsidRDefault="00B62079" w:rsidP="00B62079">
      <w:pPr>
        <w:pStyle w:val="13"/>
        <w:rPr>
          <w:rFonts w:ascii="Arial" w:hAnsi="Arial" w:cs="Arial"/>
          <w:b w:val="0"/>
          <w:i/>
          <w:sz w:val="24"/>
          <w:szCs w:val="24"/>
          <w:lang w:val="ru-RU"/>
        </w:rPr>
      </w:pPr>
      <w:bookmarkStart w:id="20" w:name="_Toc139712407"/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>муниципального образования</w:t>
      </w:r>
      <w:bookmarkEnd w:id="20"/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 xml:space="preserve"> «</w:t>
      </w:r>
      <w:proofErr w:type="spellStart"/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>Кузедеевское</w:t>
      </w:r>
      <w:proofErr w:type="spellEnd"/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 xml:space="preserve"> сельское поселение»</w:t>
      </w:r>
    </w:p>
    <w:p w:rsidR="00B62079" w:rsidRPr="00AF3445" w:rsidRDefault="00B62079" w:rsidP="00B62079">
      <w:pPr>
        <w:ind w:firstLine="709"/>
        <w:jc w:val="center"/>
        <w:outlineLvl w:val="0"/>
        <w:rPr>
          <w:rFonts w:ascii="Arial" w:hAnsi="Arial" w:cs="Arial"/>
          <w:i/>
          <w:u w:val="single"/>
        </w:rPr>
      </w:pPr>
    </w:p>
    <w:p w:rsidR="00B62079" w:rsidRPr="00AF3445" w:rsidRDefault="00B62079" w:rsidP="00B62079">
      <w:pPr>
        <w:jc w:val="both"/>
        <w:rPr>
          <w:rFonts w:ascii="Arial" w:hAnsi="Arial" w:cs="Arial"/>
          <w:i/>
          <w:u w:val="single"/>
        </w:rPr>
      </w:pPr>
      <w:bookmarkStart w:id="21" w:name="_Toc139548751"/>
      <w:r w:rsidRPr="00AF3445">
        <w:rPr>
          <w:rFonts w:ascii="Arial" w:hAnsi="Arial" w:cs="Arial"/>
          <w:i/>
          <w:u w:val="single"/>
        </w:rPr>
        <w:t>Основные положительные характеристики:</w:t>
      </w:r>
      <w:bookmarkEnd w:id="21"/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1. Территория располагает достаточно развитым промышленным потенциалом.   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Территория характеризуется хорошей транспортной доступностью.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Ст</w:t>
      </w:r>
      <w:r>
        <w:rPr>
          <w:rFonts w:ascii="Arial" w:hAnsi="Arial" w:cs="Arial"/>
          <w:sz w:val="24"/>
          <w:szCs w:val="24"/>
          <w:lang w:val="ru-RU"/>
        </w:rPr>
        <w:t>абильное развитие на территории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розничной торговли.</w:t>
      </w:r>
    </w:p>
    <w:p w:rsidR="00B62079" w:rsidRPr="00AF3445" w:rsidRDefault="00B62079" w:rsidP="00B62079">
      <w:pPr>
        <w:pStyle w:val="Iniiaiieoaeno"/>
        <w:overflowPunct/>
        <w:autoSpaceDE/>
        <w:adjustRightInd/>
        <w:spacing w:after="0" w:line="240" w:lineRule="auto"/>
        <w:rPr>
          <w:rFonts w:ascii="Arial" w:hAnsi="Arial" w:cs="Arial"/>
          <w:sz w:val="24"/>
          <w:lang w:val="ru-RU"/>
        </w:rPr>
      </w:pPr>
    </w:p>
    <w:p w:rsidR="00B62079" w:rsidRPr="00AF3445" w:rsidRDefault="00B62079" w:rsidP="00B62079">
      <w:pPr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 xml:space="preserve">Основные проблемы социально-экономического развития </w:t>
      </w:r>
      <w:proofErr w:type="spellStart"/>
      <w:r w:rsidRPr="00AF3445">
        <w:rPr>
          <w:rFonts w:ascii="Arial" w:hAnsi="Arial" w:cs="Arial"/>
          <w:i/>
          <w:u w:val="single"/>
        </w:rPr>
        <w:t>Кузедеевского</w:t>
      </w:r>
      <w:proofErr w:type="spellEnd"/>
      <w:r w:rsidRPr="00AF3445">
        <w:rPr>
          <w:rFonts w:ascii="Arial" w:hAnsi="Arial" w:cs="Arial"/>
          <w:i/>
          <w:u w:val="single"/>
        </w:rPr>
        <w:t xml:space="preserve"> сельского поселения: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1.слабая материальная база предприятий сельского хозяйства;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 .недоиспользование сельскохозяйственных земель;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низкая эффективность функционирования фермерских хозяйств;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4.снижение объемов производства сельскохозяйственной продукции личными подсобными хозяйствами;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недостаточный объем инвестиций в развитие сельского хозяйства;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6. низкий процент благоустроенного жилья;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7.наличие проблем с предоставлением коммунальных услуг (водоснабжение, электроэнергия, вывоз мусора, ремонт муниципального жилья),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8. высокая степень изношенности линий электропередач;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9.низкое качество дорожного покрытия в населенных пунктах муниципального образования;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10. наличие проблем с утилизацией бытовых отходов;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11. отсутствие термической ямы для утилизации трупов животных;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12. загрязнение атмосферного воздуха за счет выбросов мелких, физически устаревших коммунальных котельных;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13. загрязнение водоемов за счет хозяйственно – бытовых стоков.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14 потребность в текущем и (частично в  капитальном ремонте) объектов здравоохранения, образования и культуры;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15 слабая оснащенность объектов здравоохранения, школ, детского сада;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16. практически отсутствует уличное освещение;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17. недостаточное обеспечение объектами соцкультбыта;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18. отсутствие учреждений физической культуры и спорта на территории;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19. Недостаточное развитие сферы малого предпринимательства.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20. Высокий уровень заболеваемости, недостаток кадров здравоохранения, проблемы состояния материальной базы лечебных учреждений.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Pr="00AF3445">
        <w:rPr>
          <w:rFonts w:ascii="Arial" w:hAnsi="Arial" w:cs="Arial"/>
        </w:rPr>
        <w:t xml:space="preserve"> Отсутств</w:t>
      </w:r>
      <w:r>
        <w:rPr>
          <w:rFonts w:ascii="Arial" w:hAnsi="Arial" w:cs="Arial"/>
        </w:rPr>
        <w:t>ие строительства муниципального</w:t>
      </w:r>
      <w:r w:rsidRPr="00AF3445">
        <w:rPr>
          <w:rFonts w:ascii="Arial" w:hAnsi="Arial" w:cs="Arial"/>
        </w:rPr>
        <w:t xml:space="preserve"> жилья;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22. Значительная часть технологического оборудования муниципальной системы теплоснабжения, водоснабжения, водоотведения нуждается в модернизации и замене.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13"/>
        <w:rPr>
          <w:rFonts w:ascii="Arial" w:hAnsi="Arial" w:cs="Arial"/>
          <w:b w:val="0"/>
          <w:i/>
          <w:sz w:val="24"/>
          <w:szCs w:val="24"/>
          <w:lang w:val="ru-RU"/>
        </w:rPr>
      </w:pPr>
      <w:bookmarkStart w:id="22" w:name="_Toc139712408"/>
      <w:r w:rsidRPr="00AF3445">
        <w:rPr>
          <w:rFonts w:ascii="Arial" w:hAnsi="Arial" w:cs="Arial"/>
          <w:b w:val="0"/>
          <w:i/>
          <w:sz w:val="24"/>
          <w:szCs w:val="24"/>
        </w:rPr>
        <w:t>III</w:t>
      </w:r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>. Приоритеты в решении вопросов местного значения</w:t>
      </w:r>
      <w:bookmarkEnd w:id="22"/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Администрацией </w:t>
      </w:r>
      <w:proofErr w:type="spellStart"/>
      <w:r w:rsidRPr="00AF3445">
        <w:rPr>
          <w:rFonts w:ascii="Arial" w:hAnsi="Arial" w:cs="Arial"/>
        </w:rPr>
        <w:t>Ку</w:t>
      </w:r>
      <w:r>
        <w:rPr>
          <w:rFonts w:ascii="Arial" w:hAnsi="Arial" w:cs="Arial"/>
        </w:rPr>
        <w:t>зедеевского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AF3445">
        <w:rPr>
          <w:rFonts w:ascii="Arial" w:hAnsi="Arial" w:cs="Arial"/>
        </w:rPr>
        <w:t xml:space="preserve"> определены приоритеты в решении вопросов местного значения: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left="709"/>
        <w:jc w:val="center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Сельское хозяйство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lastRenderedPageBreak/>
        <w:t>Восстановление животноводческой отрасли.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Создание условий для привлечения инвесторов, для расширенного воспроизводства продукции сельского </w:t>
      </w:r>
      <w:r>
        <w:rPr>
          <w:rFonts w:ascii="Arial" w:hAnsi="Arial" w:cs="Arial"/>
        </w:rPr>
        <w:t>хозяйства в категориях хозяйств</w:t>
      </w:r>
      <w:r w:rsidRPr="00AF3445">
        <w:rPr>
          <w:rFonts w:ascii="Arial" w:hAnsi="Arial" w:cs="Arial"/>
        </w:rPr>
        <w:t xml:space="preserve"> всех форм собственности.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Развитие производственного потенциала, ориентация на адресную поддержку и стимулирование производства в тех категориях хозяйств, от которых можно получить быстрый и значимый результат, привлечение инвесторов.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Обнов</w:t>
      </w:r>
      <w:r>
        <w:rPr>
          <w:rFonts w:ascii="Arial" w:hAnsi="Arial" w:cs="Arial"/>
        </w:rPr>
        <w:t>ление машинно-тракторного парка</w:t>
      </w:r>
      <w:r w:rsidRPr="00AF3445">
        <w:rPr>
          <w:rFonts w:ascii="Arial" w:hAnsi="Arial" w:cs="Arial"/>
        </w:rPr>
        <w:t xml:space="preserve"> и технологического оборудования в сельском хозяйстве.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Развит</w:t>
      </w:r>
      <w:r>
        <w:rPr>
          <w:rFonts w:ascii="Arial" w:hAnsi="Arial" w:cs="Arial"/>
        </w:rPr>
        <w:t>ие и поддержка личных подсобных</w:t>
      </w:r>
      <w:r w:rsidRPr="00AF3445">
        <w:rPr>
          <w:rFonts w:ascii="Arial" w:hAnsi="Arial" w:cs="Arial"/>
        </w:rPr>
        <w:t xml:space="preserve"> и крестьянских (фермерских) хозяйств с помощью кредитования через ОАО «</w:t>
      </w:r>
      <w:proofErr w:type="spellStart"/>
      <w:r w:rsidRPr="00AF3445">
        <w:rPr>
          <w:rFonts w:ascii="Arial" w:hAnsi="Arial" w:cs="Arial"/>
        </w:rPr>
        <w:t>Россельхозбанк</w:t>
      </w:r>
      <w:proofErr w:type="spellEnd"/>
      <w:r w:rsidRPr="00AF3445">
        <w:rPr>
          <w:rFonts w:ascii="Arial" w:hAnsi="Arial" w:cs="Arial"/>
        </w:rPr>
        <w:t>» и другие банки.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Развитие сельскохозяйственных потребительских кооперативов.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Демография, уровень жизни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Создание социально-экономических условий, благоприятных для рождения, содержания и воспитания нескольких детей, включая условия для самореализации молодежи, а также возможность обеспечить семью соответствующими жилищными условиями.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Повышение материального благосостояния, уровня и качества жизни населения. Решение проблем социально незащищенных граждан, снижение численности нуждающихся в социальной поддержке.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Стабилизация ситуации в сфере занятости населения через открытие новых рабочих мест.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left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left="709"/>
        <w:jc w:val="center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Муниципальные финансы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Увеличение собстве</w:t>
      </w:r>
      <w:r>
        <w:rPr>
          <w:rFonts w:ascii="Arial" w:hAnsi="Arial" w:cs="Arial"/>
        </w:rPr>
        <w:t>нных доходов бюджета поселения.</w:t>
      </w:r>
      <w:r w:rsidRPr="00AF3445">
        <w:rPr>
          <w:rFonts w:ascii="Arial" w:hAnsi="Arial" w:cs="Arial"/>
        </w:rPr>
        <w:t xml:space="preserve"> Проведение работы по выявлению дополнительных источников доходов бюджета.</w:t>
      </w:r>
    </w:p>
    <w:p w:rsidR="00B62079" w:rsidRPr="00AF3445" w:rsidRDefault="00B62079" w:rsidP="00B62079">
      <w:pPr>
        <w:jc w:val="both"/>
        <w:rPr>
          <w:rFonts w:ascii="Arial" w:hAnsi="Arial" w:cs="Arial"/>
          <w:color w:val="000000"/>
        </w:rPr>
      </w:pPr>
      <w:r w:rsidRPr="00AF3445">
        <w:rPr>
          <w:rFonts w:ascii="Arial" w:hAnsi="Arial" w:cs="Arial"/>
        </w:rPr>
        <w:t>Рост дохода от использования муниципального имущества и</w:t>
      </w:r>
      <w:r w:rsidRPr="00AF3445">
        <w:rPr>
          <w:rFonts w:ascii="Arial" w:hAnsi="Arial" w:cs="Arial"/>
          <w:color w:val="000000"/>
        </w:rPr>
        <w:t xml:space="preserve"> земель сельскохозяйственного назначения.</w:t>
      </w:r>
    </w:p>
    <w:p w:rsidR="00B62079" w:rsidRPr="00AF3445" w:rsidRDefault="00B62079" w:rsidP="00B62079">
      <w:pPr>
        <w:jc w:val="both"/>
        <w:rPr>
          <w:rFonts w:ascii="Arial" w:hAnsi="Arial" w:cs="Arial"/>
          <w:color w:val="000000"/>
        </w:rPr>
      </w:pPr>
      <w:r w:rsidRPr="00AF3445">
        <w:rPr>
          <w:rFonts w:ascii="Arial" w:hAnsi="Arial" w:cs="Arial"/>
        </w:rPr>
        <w:t>Повышение эффективности бюджетных расходов.</w:t>
      </w:r>
    </w:p>
    <w:p w:rsidR="00B62079" w:rsidRPr="00AF3445" w:rsidRDefault="00B62079" w:rsidP="00B62079">
      <w:pPr>
        <w:ind w:left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left="709"/>
        <w:jc w:val="center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Здравоохранение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Укрепление материально-технической базы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участковой больницы.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Укомплектование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участковой больницы  необходимыми кадрами врачей и среднего медицинского персонала, повышение их профессиональной квалификации.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Обеспечение доступности качественной квалифицированной лечебно-профилактической помощи. </w:t>
      </w:r>
    </w:p>
    <w:p w:rsidR="00B62079" w:rsidRPr="00AF3445" w:rsidRDefault="00B62079" w:rsidP="00B62079">
      <w:pPr>
        <w:ind w:left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left="709"/>
        <w:jc w:val="center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Образование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Повышение качества общего образования.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Совершенствование материально-технической базы и повышение технической оснащенности учебно-воспитательного процесса.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Повышение кадровой оснащенности образовательных учреждений.</w:t>
      </w:r>
    </w:p>
    <w:p w:rsidR="00B62079" w:rsidRPr="00AF3445" w:rsidRDefault="00B62079" w:rsidP="00B62079">
      <w:pPr>
        <w:pStyle w:val="2"/>
        <w:jc w:val="center"/>
        <w:rPr>
          <w:rFonts w:ascii="Arial" w:hAnsi="Arial" w:cs="Arial"/>
          <w:b w:val="0"/>
        </w:rPr>
      </w:pPr>
    </w:p>
    <w:p w:rsidR="00B62079" w:rsidRPr="00AF3445" w:rsidRDefault="00B62079" w:rsidP="00B62079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Электро-, тепло,</w:t>
      </w:r>
      <w:r w:rsidRPr="00AF3445">
        <w:rPr>
          <w:rFonts w:ascii="Arial" w:hAnsi="Arial" w:cs="Arial"/>
          <w:i/>
        </w:rPr>
        <w:t xml:space="preserve"> и водоснабжение населения, водоотведение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Проведение модернизации и замены устаревшего и отработавшего, установленные сроки эксплуатации, технологического оборудования этой сферы.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</w:rPr>
        <w:t>IY</w:t>
      </w:r>
      <w:r w:rsidRPr="00AF3445">
        <w:rPr>
          <w:rFonts w:ascii="Arial" w:hAnsi="Arial" w:cs="Arial"/>
          <w:i/>
          <w:sz w:val="24"/>
          <w:szCs w:val="24"/>
          <w:lang w:val="ru-RU"/>
        </w:rPr>
        <w:t>.Ресурсы длительного пользования и резервы социально-экономического развития муниципального образования.</w:t>
      </w: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Все ресурсы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 разделяются на внутренни</w:t>
      </w:r>
      <w:r>
        <w:rPr>
          <w:rFonts w:ascii="Arial" w:hAnsi="Arial" w:cs="Arial"/>
          <w:sz w:val="24"/>
          <w:szCs w:val="24"/>
          <w:lang w:val="ru-RU"/>
        </w:rPr>
        <w:t>е и внешние. Внутренние ресурсы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: земля, незанятое население, благоприятная экологическая обстановка. К внешним можно отнести: средства вышестоящих бюджетов и инвестиционные программы бизнес структур. Финансовые поступления для реализации мероприятий программы ожидаются при использовании и реализации потенциала территории через ее ресурсы.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ВНУТРЕННИЕ РЕСУРСЫ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Наличие свободных земельных ресурсов, пригодных для развития сельского хозяйства. Земельный ресурс необходимо использовать следующим образом: все земли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 необходимо категорировать в соответствии с Земельным и Градостроительным Кодексами. Это позволит более эффективно использовать потенциал территории как сельскохозяйственного производителя ( свободные трудовые ресурсы, ранее работавшие в сельском хозяйстве, большие площади свободных земель, пригодных как для выпаса скота, так и для выращивания любых сельскохозяйственных культур). Наличие свободных земель позволит так же развивать не только населенные пункты, но и дачные общества. Многие горожане хотят иметь дачу в живописном месте с чистым воздухом и развитой инфраструктурой. Развитие дачных обществ влечет за собой развитие сфер обслуживания, увеличение налоговых поступлений в местный бюджет, а это в свою очередь позволит увеличить затраты на развитие территории и реализацию социальных программ. Также это направление позволит занять жителей близлежащих пунктов в сфере обслуживания «дачников». Второе направление использования земельного ресурса – сельское хозяйство. Это направление необходимо раз</w:t>
      </w:r>
      <w:r>
        <w:rPr>
          <w:rFonts w:ascii="Arial" w:hAnsi="Arial" w:cs="Arial"/>
          <w:sz w:val="24"/>
          <w:szCs w:val="24"/>
          <w:lang w:val="ru-RU"/>
        </w:rPr>
        <w:t xml:space="preserve">вивать в п. Кузедеево, п. </w:t>
      </w:r>
      <w:r w:rsidRPr="00AF3445">
        <w:rPr>
          <w:rFonts w:ascii="Arial" w:hAnsi="Arial" w:cs="Arial"/>
          <w:sz w:val="24"/>
          <w:szCs w:val="24"/>
          <w:lang w:val="ru-RU"/>
        </w:rPr>
        <w:t>Гавриловка, с.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F3445">
        <w:rPr>
          <w:rFonts w:ascii="Arial" w:hAnsi="Arial" w:cs="Arial"/>
          <w:sz w:val="24"/>
          <w:szCs w:val="24"/>
          <w:lang w:val="ru-RU"/>
        </w:rPr>
        <w:t>Лыс.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Кроме земельного имеется и трудовой ресурс. Этот ресурс позволит не привлекать рабочих с других муниципальных образований. Что в свою очередь снизит затраты на производство продукции и ее себестоимость.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ВНЕШНИЕ РЕСУРСЫ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Для финансирования мероприятий программы предполагается участие в целевых программах области, района в соответствии с приоритетными направлениями развития территории. Также предполагается получение финансовых средств в рамках приоритетных национальных проектов.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Еще одним ресурсом является высокий инвестиционный потенциал территории. Для реализации этого ресурса необходимо проводить маркетинг территории: показать потенциальным инвесторам ( крупным сельхоз производителям, фермерам, представителям сферы услуг, торговли и т.п.) весь потенциал территории, желание органов местного самоуправления сотрудничать. Привлечение инвестиций необходимо для развития сферы услуг, сельского хозяйства ( в части финансирования открытия новых предприятий ), выдачу займов и кредитов предпринимателям. Органы местного самоуправления могут выступать в качестве посредника между инвестором и предпринимателем.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Развитие малого бизнеса – один из основных внешних ресурсов. Он позволит освоить не только высокий инвестиционный потенциал территории, но и использовать другие ресурсы более эффективно, так как предприниматель заинтересован в получении наибольшей прибыли и соответственно будет использовать имеющиеся ресурсы наиболее эффективным образом.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Однако необходимо заметить, что для реализации программы все ресурсы необходимо использовать одновременно, в тесной взаимосвязи друг с другом. </w:t>
      </w:r>
    </w:p>
    <w:p w:rsidR="00B62079" w:rsidRPr="00AF3445" w:rsidRDefault="00B62079" w:rsidP="00B62079">
      <w:pPr>
        <w:pStyle w:val="a7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13"/>
        <w:rPr>
          <w:rFonts w:ascii="Arial" w:hAnsi="Arial" w:cs="Arial"/>
          <w:b w:val="0"/>
          <w:i/>
          <w:sz w:val="24"/>
          <w:szCs w:val="24"/>
          <w:lang w:val="ru-RU"/>
        </w:rPr>
      </w:pPr>
      <w:bookmarkStart w:id="23" w:name="_Toc139712410"/>
      <w:r w:rsidRPr="00AF3445">
        <w:rPr>
          <w:rFonts w:ascii="Arial" w:hAnsi="Arial" w:cs="Arial"/>
          <w:b w:val="0"/>
          <w:i/>
          <w:sz w:val="24"/>
          <w:szCs w:val="24"/>
        </w:rPr>
        <w:t>Y</w:t>
      </w:r>
      <w:r w:rsidRPr="00AF3445">
        <w:rPr>
          <w:rFonts w:ascii="Arial" w:hAnsi="Arial" w:cs="Arial"/>
          <w:b w:val="0"/>
          <w:i/>
          <w:sz w:val="24"/>
          <w:szCs w:val="24"/>
          <w:lang w:val="ru-RU"/>
        </w:rPr>
        <w:t>. Цели, задачи, сроки и этапы реализации Программы</w:t>
      </w:r>
      <w:bookmarkEnd w:id="23"/>
    </w:p>
    <w:p w:rsidR="00B62079" w:rsidRPr="00AF3445" w:rsidRDefault="00B62079" w:rsidP="00B62079">
      <w:pPr>
        <w:rPr>
          <w:rFonts w:ascii="Arial" w:hAnsi="Arial" w:cs="Arial"/>
        </w:rPr>
      </w:pPr>
    </w:p>
    <w:p w:rsidR="00B62079" w:rsidRPr="00AF3445" w:rsidRDefault="00B62079" w:rsidP="00B62079">
      <w:pPr>
        <w:ind w:firstLine="720"/>
        <w:rPr>
          <w:rFonts w:ascii="Arial" w:hAnsi="Arial" w:cs="Arial"/>
        </w:rPr>
      </w:pPr>
      <w:r w:rsidRPr="00AF3445">
        <w:rPr>
          <w:rFonts w:ascii="Arial" w:hAnsi="Arial" w:cs="Arial"/>
        </w:rPr>
        <w:t>Главная цель ра</w:t>
      </w:r>
      <w:r>
        <w:rPr>
          <w:rFonts w:ascii="Arial" w:hAnsi="Arial" w:cs="Arial"/>
        </w:rPr>
        <w:t>звития любой территории состоит</w:t>
      </w:r>
      <w:r w:rsidRPr="00AF3445">
        <w:rPr>
          <w:rFonts w:ascii="Arial" w:hAnsi="Arial" w:cs="Arial"/>
        </w:rPr>
        <w:t xml:space="preserve"> в обеспечении достойного уровня жизни местного населения через обеспечение его социальными услугами на уровне, соответствующем принятым в обществе стандартам. Обеспечение населения качественными социальными услугами возможно только на основе здоровой, динамично развивающейся экономики Это является необходимым условием выполнения муниципалитетом своих функций и обязательств перед гражданами. Меры поддержки экономики стимулируют экономический рост, ведущий к подъему качества жизни. Муниципальное образование должно создавать условия для возникновения на своей территории предприятий – точек экономического роста, способных эффективно функционировать и развиваться, обеспечивая тем самым личные доходы граждан, новые рабочие места, расширение рынков сбыта.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Основная цель Программы социально-экономического развития </w:t>
      </w:r>
      <w:proofErr w:type="spellStart"/>
      <w:r w:rsidRPr="00AF3445">
        <w:rPr>
          <w:rFonts w:ascii="Arial" w:hAnsi="Arial" w:cs="Arial"/>
        </w:rPr>
        <w:t>Куз</w:t>
      </w:r>
      <w:r>
        <w:rPr>
          <w:rFonts w:ascii="Arial" w:hAnsi="Arial" w:cs="Arial"/>
        </w:rPr>
        <w:t>едеевского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AF3445">
        <w:rPr>
          <w:rFonts w:ascii="Arial" w:hAnsi="Arial" w:cs="Arial"/>
        </w:rPr>
        <w:t>на 2008-2025 годы – «</w:t>
      </w:r>
      <w:proofErr w:type="spellStart"/>
      <w:r w:rsidRPr="00AF3445">
        <w:rPr>
          <w:rFonts w:ascii="Arial" w:hAnsi="Arial" w:cs="Arial"/>
          <w:i/>
        </w:rPr>
        <w:t>Кузедеевское</w:t>
      </w:r>
      <w:proofErr w:type="spellEnd"/>
      <w:r w:rsidRPr="00AF3445">
        <w:rPr>
          <w:rFonts w:ascii="Arial" w:hAnsi="Arial" w:cs="Arial"/>
          <w:i/>
        </w:rPr>
        <w:t xml:space="preserve"> с</w:t>
      </w:r>
      <w:r>
        <w:rPr>
          <w:rFonts w:ascii="Arial" w:hAnsi="Arial" w:cs="Arial"/>
          <w:i/>
        </w:rPr>
        <w:t>ельское поселение – территория</w:t>
      </w:r>
      <w:r w:rsidRPr="00AF3445">
        <w:rPr>
          <w:rFonts w:ascii="Arial" w:hAnsi="Arial" w:cs="Arial"/>
          <w:i/>
        </w:rPr>
        <w:t xml:space="preserve"> комфортная для жизни населения, благоприятная для развития бизнеса и вложения инвестиций</w:t>
      </w:r>
      <w:r w:rsidRPr="00AF3445">
        <w:rPr>
          <w:rFonts w:ascii="Arial" w:hAnsi="Arial" w:cs="Arial"/>
        </w:rPr>
        <w:t>».</w:t>
      </w:r>
    </w:p>
    <w:p w:rsidR="00B62079" w:rsidRPr="00AF3445" w:rsidRDefault="00B62079" w:rsidP="00B62079">
      <w:pPr>
        <w:ind w:firstLine="362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Сроки реализации Программы: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Программа реализуется в течение 2008 – 2025 годов.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Этапы реализации программы: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</w:rPr>
        <w:t>I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этап – 2008-2012 годы - завершение реализации мероприятий в рамках утвержденного Плана социально-экономического развития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Кузедеевской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сельской территории  на 2006-2008 годы и Приоритетных направлений социально-экономического развития Новокузнецкого района.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</w:rPr>
        <w:t>II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этап - 2013-2017 годы - уточнение комплексной программы, приведение ее в соответствие с целями, приоритетами и направлениями развития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Кузедеевского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сельского поселения, разработанными на период до 2017 года.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Программа социально-экономического развития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</w:t>
      </w:r>
      <w:r>
        <w:rPr>
          <w:rFonts w:ascii="Arial" w:hAnsi="Arial" w:cs="Arial"/>
          <w:sz w:val="24"/>
          <w:szCs w:val="24"/>
          <w:lang w:val="ru-RU"/>
        </w:rPr>
        <w:t>едеевского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на 2018 – 2025 годы достигает своей основной цели путем решения следующих основных задач: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В область</w:t>
      </w:r>
      <w:r w:rsidRPr="00AF3445">
        <w:rPr>
          <w:rFonts w:ascii="Arial" w:hAnsi="Arial" w:cs="Arial"/>
          <w:i/>
          <w:sz w:val="24"/>
          <w:szCs w:val="24"/>
          <w:lang w:val="ru-RU"/>
        </w:rPr>
        <w:t xml:space="preserve"> демографии, улучшения уровня жизни.</w:t>
      </w:r>
    </w:p>
    <w:p w:rsidR="00B62079" w:rsidRPr="00AF3445" w:rsidRDefault="00B62079" w:rsidP="00B62079">
      <w:pPr>
        <w:pStyle w:val="a7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Цели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1. Стабилизация численности населения и формирование предпосылок к последующему </w:t>
      </w:r>
      <w:r>
        <w:rPr>
          <w:rFonts w:ascii="Arial" w:hAnsi="Arial" w:cs="Arial"/>
        </w:rPr>
        <w:t>демографическому росту.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Обеспечение роста реальных доходов населения, содействие повышению заработной платы и снижению диффе</w:t>
      </w:r>
      <w:r>
        <w:rPr>
          <w:rFonts w:ascii="Arial" w:hAnsi="Arial" w:cs="Arial"/>
          <w:sz w:val="24"/>
          <w:szCs w:val="24"/>
          <w:lang w:val="ru-RU"/>
        </w:rPr>
        <w:t>ренциации внутри территории.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Оптимизация спроса и предложени</w:t>
      </w:r>
      <w:r>
        <w:rPr>
          <w:rFonts w:ascii="Arial" w:hAnsi="Arial" w:cs="Arial"/>
          <w:sz w:val="24"/>
          <w:szCs w:val="24"/>
          <w:lang w:val="ru-RU"/>
        </w:rPr>
        <w:t>я рабочей силы на рынке труда.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Увеличение и совершенствование форм социальных выплат и льгот.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5. Обеспечение социальных гарантий, доступности социальных услуг, предоставляемых социально незащищенным слоям населения территории, в том числе: пожилым гражданам, инвалидам, малообеспеченным и неполным семьям с детьми, детям, оставшимся без попечения родителей.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Задачи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>1. Проведение мероприятий по снижению уровня смертности населения и создание предпосылок для стабилизации показателей рождаемости.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Разработка системы поддержки молодых семей в решении жилищной проблемы.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Создание условий для развития положительных миграционных процессов.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Восстановление воспроизво</w:t>
      </w:r>
      <w:r>
        <w:rPr>
          <w:rFonts w:ascii="Arial" w:hAnsi="Arial" w:cs="Arial"/>
          <w:sz w:val="24"/>
          <w:szCs w:val="24"/>
          <w:lang w:val="ru-RU"/>
        </w:rPr>
        <w:t>дственной, стимулирующей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и регулирующей  функции заработной платы в основных видах экономической деятельности, при этом, рост заработной платы должен сопровождаться ростом производительности труда и созданием новых рабочих мест.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Заключение трехсторонних соглашений по регулированию социально-трудовых отношений, предусматривающих вопросы оплаты труда и ее роста;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Осуществление комплекса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мер по обеспечению занятости трудоспособного населения.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6. Создание условий для эффективной занятости населения, в том числе за счет реализации программы развития предпринимательства, программы развития личных подсобных хозяйств. Разработка Программы содействия занятости населения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Кузедеевской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 xml:space="preserve"> территории на 2008-2012 годы.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7. Улучшение жизненных условий пожилого и малоимущего населения путем предложения им широкого круга услуг по доступным ценам.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8. Развитие системы социальной защиты семьи и детей, профилактика безнадзорности и правонарушений несовершеннолетних, организация оздоровления детей из социально незащищенных семей, обеспечение адресности предоставления пособия на детей.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здравоохранения: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highlight w:val="yellow"/>
        </w:rPr>
      </w:pPr>
      <w:r w:rsidRPr="00AF3445">
        <w:rPr>
          <w:rFonts w:ascii="Arial" w:hAnsi="Arial" w:cs="Arial"/>
          <w:i/>
          <w:u w:val="single"/>
        </w:rPr>
        <w:t xml:space="preserve">Цель: </w:t>
      </w:r>
      <w:r w:rsidRPr="00AF3445">
        <w:rPr>
          <w:rFonts w:ascii="Arial" w:hAnsi="Arial" w:cs="Arial"/>
        </w:rPr>
        <w:t>Укрепление и сохранение здоровья населения, предупреждение преждевременной смертности и инвалидности за счет повышения доступности и качества предоставляемых медицинских услуг.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Задачи: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1. Усиление контроля за организацией и качеством оказания медицинских услуг.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Совершенствование системы профилактики, выявления и лечения заболеваний;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Доведение укомплектованности врачами и средним медицинским персоналом до установленных нормативов.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Обновление основных фондов и материально-технической базы лечебных учреждений района, проведение капитального ремонта зданий.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5. Реализация приоритетного национального проекта «Здоровье».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образования: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Цель: </w:t>
      </w:r>
      <w:r w:rsidRPr="00AF3445">
        <w:rPr>
          <w:rFonts w:ascii="Arial" w:hAnsi="Arial" w:cs="Arial"/>
          <w:sz w:val="24"/>
          <w:szCs w:val="24"/>
          <w:lang w:val="ru-RU"/>
        </w:rPr>
        <w:t>Обеспечение доступности получения качественного образования.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Совершенствование сети общеобразовательных учреждений и детских дошкольных учреждений.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2. Пополнение материально-технической базы школ, детских дошкольных учреждений.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Повышение качества образования, совершенствование воспитательных процессов.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Реализация приоритетного национального проекта «Образование».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Организация досуговой </w:t>
      </w:r>
      <w:r w:rsidRPr="00AF3445"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  <w:lang w:val="ru-RU"/>
        </w:rPr>
        <w:t xml:space="preserve">еятельности 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школьников. </w:t>
      </w:r>
    </w:p>
    <w:p w:rsidR="00B62079" w:rsidRPr="00AF3445" w:rsidRDefault="00B62079" w:rsidP="00B62079">
      <w:pPr>
        <w:tabs>
          <w:tab w:val="left" w:pos="851"/>
        </w:tabs>
        <w:ind w:firstLine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tabs>
          <w:tab w:val="left" w:pos="851"/>
        </w:tabs>
        <w:ind w:firstLine="709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lastRenderedPageBreak/>
        <w:t>В области культуры:</w:t>
      </w:r>
    </w:p>
    <w:p w:rsidR="00B62079" w:rsidRPr="00AF3445" w:rsidRDefault="00B62079" w:rsidP="00B62079">
      <w:pPr>
        <w:tabs>
          <w:tab w:val="left" w:pos="851"/>
        </w:tabs>
        <w:ind w:firstLine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Цель</w:t>
      </w:r>
      <w:r w:rsidRPr="00AF3445">
        <w:rPr>
          <w:rFonts w:ascii="Arial" w:hAnsi="Arial" w:cs="Arial"/>
          <w:i/>
          <w:sz w:val="24"/>
          <w:szCs w:val="24"/>
          <w:lang w:val="ru-RU"/>
        </w:rPr>
        <w:t xml:space="preserve">: </w:t>
      </w:r>
      <w:r w:rsidRPr="00AF3445">
        <w:rPr>
          <w:rFonts w:ascii="Arial" w:hAnsi="Arial" w:cs="Arial"/>
          <w:sz w:val="24"/>
          <w:szCs w:val="24"/>
          <w:lang w:val="ru-RU"/>
        </w:rPr>
        <w:t>Сохранение и развитие культурного потенциала территории, создание оптимальных материальных и организационных условий для обеспечения населения услугами организаций культуры.</w:t>
      </w:r>
    </w:p>
    <w:p w:rsidR="00B62079" w:rsidRPr="00AF3445" w:rsidRDefault="00B62079" w:rsidP="00B62079">
      <w:pPr>
        <w:tabs>
          <w:tab w:val="left" w:pos="851"/>
        </w:tabs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Модернизация объектов культуры, повышения уровня технико-технологического и материально-технического оснащения учреждений культуры территории.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Развитие системы библиотечного обслуживания населения.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Сохранение и развитие системы дополнительного образования детей в сфере художественного и музыкального образования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Организация и проведение массовых мероприятий, участи</w:t>
      </w:r>
      <w:r>
        <w:rPr>
          <w:rFonts w:ascii="Arial" w:hAnsi="Arial" w:cs="Arial"/>
        </w:rPr>
        <w:t>е в районных и</w:t>
      </w:r>
      <w:r w:rsidRPr="00AF3445">
        <w:rPr>
          <w:rFonts w:ascii="Arial" w:hAnsi="Arial" w:cs="Arial"/>
        </w:rPr>
        <w:t xml:space="preserve"> краевых конкурсах.</w:t>
      </w:r>
    </w:p>
    <w:p w:rsidR="00B62079" w:rsidRPr="00AF3445" w:rsidRDefault="00B62079" w:rsidP="00B62079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физической культуры и спорта: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Цель: 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Формирование здорового образа жизни населения, создание оптимальных условий для развития массовой физической культуры и спорта. 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1.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финансовых затрат.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Укрепление материально-технической базы учреждений физкультуры и спорта.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Участие в районной спартакиаде среди сельских муниципальных образований.</w:t>
      </w:r>
    </w:p>
    <w:p w:rsidR="00B62079" w:rsidRPr="00AF3445" w:rsidRDefault="00B62079" w:rsidP="00B62079">
      <w:pPr>
        <w:ind w:firstLine="708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муниципальных финансов: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 xml:space="preserve">Цели: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Обеспечение роста собственных доходов бюджета поселения.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Повышение эффективности бюджетных расходов.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pStyle w:val="a7"/>
        <w:tabs>
          <w:tab w:val="left" w:pos="1134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Создание условий для повышения налогового потенциала территории.</w:t>
      </w:r>
    </w:p>
    <w:p w:rsidR="00B62079" w:rsidRPr="00AF3445" w:rsidRDefault="00B62079" w:rsidP="00B62079">
      <w:pPr>
        <w:pStyle w:val="a7"/>
        <w:tabs>
          <w:tab w:val="left" w:pos="1134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Разработка и осуществление комплекса мероприятий по увеличению собираемости налогов, поступающих в бюджет территории.</w:t>
      </w:r>
    </w:p>
    <w:p w:rsidR="00B62079" w:rsidRPr="00AF3445" w:rsidRDefault="00B62079" w:rsidP="00B62079">
      <w:pPr>
        <w:pStyle w:val="a7"/>
        <w:tabs>
          <w:tab w:val="left" w:pos="1134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Увеличение неналоговых доходов бюджета за счет повышения эффективности использования муниципального имущества</w:t>
      </w:r>
    </w:p>
    <w:p w:rsidR="00B62079" w:rsidRPr="00AF3445" w:rsidRDefault="00B62079" w:rsidP="00B62079">
      <w:pPr>
        <w:pStyle w:val="a7"/>
        <w:tabs>
          <w:tab w:val="left" w:pos="1134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Проведение мероприятий по выявлению незарегистрированных объектов недвижимости, принадлежащих физическим лицам, содействие их регистрации и уплате налога на имущество физических лиц.</w:t>
      </w:r>
    </w:p>
    <w:p w:rsidR="00B62079" w:rsidRPr="00AF3445" w:rsidRDefault="00B62079" w:rsidP="00B62079">
      <w:pPr>
        <w:pStyle w:val="a7"/>
        <w:tabs>
          <w:tab w:val="left" w:pos="1134"/>
        </w:tabs>
        <w:ind w:firstLine="0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 5. Проведение работы по оптимизации бюджетных расходов, в том числе сети бюджетных учреждений и контингента, по эффективному расходованию бюджетных средств, ориентация их на достижение конечных социально-экономических результатов.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управления и использования муниципального имущества и земель: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Цель</w:t>
      </w:r>
      <w:r w:rsidRPr="00AF3445">
        <w:rPr>
          <w:rFonts w:ascii="Arial" w:hAnsi="Arial" w:cs="Arial"/>
          <w:sz w:val="24"/>
          <w:szCs w:val="24"/>
          <w:lang w:val="ru-RU"/>
        </w:rPr>
        <w:t>: Повышение эффективности использования имущества и проведение мероприятий по определению и сохранению в составе муниципальной собственности имущества, необходимого для оказания социальных услуг, отнесенных к вопросам местного значения.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 xml:space="preserve">1. Проведение инвентаризации муниципального имущества с целью определения состава имущества, которое необходимо для реализации вопросов местного значения. </w:t>
      </w:r>
    </w:p>
    <w:p w:rsidR="00B62079" w:rsidRPr="00AF3445" w:rsidRDefault="00B62079" w:rsidP="00B62079">
      <w:pPr>
        <w:pStyle w:val="a7"/>
        <w:tabs>
          <w:tab w:val="num" w:pos="993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Завершение процесса разграничения земель по уровням собственности и юридическое оформление права муниципальной собственности на земельные участки.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3. Проведение работы по контролю за изменением собственников жилья, выявление потенциальных бесхозных объектов, с целью переведения в собственность и последующей реализации. </w:t>
      </w:r>
    </w:p>
    <w:p w:rsidR="00B62079" w:rsidRPr="00AF3445" w:rsidRDefault="00B62079" w:rsidP="00B62079">
      <w:pPr>
        <w:pStyle w:val="a7"/>
        <w:tabs>
          <w:tab w:val="num" w:pos="993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4. Введение рыночных механизмов формирования арендной платы за использование муниципального имущества.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5. Активизация работы по сбору арендной платы, погашению образовавшейся задолженности за использование земель.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промышленности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Цель: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Формирование эффективного, динамично развивающегося промышленного производства на базе имеющегося производственного,  ресурсного и трудового потенциала муниципального образования для повышения налогооблагаемой базы и создания дополнительных рабочих мест.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Формирование экономических условий, обеспечивающих эффективное развитие промышленных предприятий.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Техническое перевооружение и модернизация действующих производств, внедрение новых технологий, повышающих конкурентоспособность продукции.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Улучшение качества, расширение ассортимента и освоение новых видов выпускаемой продукции в соответствии с потребительским спросом различных групп населения, совершенствование структуры производства.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Создание благоприятного инвестиционного климата с целью привлечения инвестиций в развитие промышленности территории с использованием форм государственной поддержки.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5.Осуществление мероприятий по финансовому оздоровлению промышленных предприятий территории.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6.  Стимулирование хозяйств, в том числе фермерских и личных подсобных, на поставку сырья для переработки.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7. Расширение рынков сырья и сбыта производимой на территории продукции, в том числе за счет освоения новых региональных рынков.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сельском хозяйстве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Обеспечение устойчивого роста производства сельскохозяйственной продукции.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Реализация приоритетного национального проекта «Развитие АПК» на территории.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Содействие развитию личных подсобных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и крестьянских (фермерских) хозяйств, как одного из источников поступления сырья и продовольствия на рынок и обеспечения занятости на селе.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Обновление машинно-тракторного парка и технологического оборудования в сельском хозяйстве.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 xml:space="preserve">1. Создание необходимых условий для развития сельскохозяйственного производства во всех категориях хозяйств.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Повышение плодородия почв за счет проведения комплекса мер по их восстановлению.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3. Создание необходимых условий для наращивания производства животноводческой продукции, развитие и совершенствование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селекционно</w:t>
      </w:r>
      <w:proofErr w:type="spellEnd"/>
      <w:r w:rsidRPr="00AF3445">
        <w:rPr>
          <w:rFonts w:ascii="Arial" w:hAnsi="Arial" w:cs="Arial"/>
          <w:sz w:val="24"/>
          <w:szCs w:val="24"/>
          <w:lang w:val="ru-RU"/>
        </w:rPr>
        <w:t>-племенной работы, качества кормов.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Увеличение производства сельскохозяйственной продукции в личных подсобных хозяйствах и крестьянских (фермерских) хозяйствах.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Усиление роли органов местного самоуправления в регулировании деятельности личных подсобных  и крестьянских (фермерских) хозяйств: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- оказание консультативной помощи в вопросах кредитования личных подсобных и крестьянских (фермерских) хозяйств;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- организация обеспечения личных подсобных и крестьянских (фермерских) хозяйств молодняком скота и птицы, семенным материалом, оказание зооветеринарных, агрономических и других видов услуг;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- совершенствование системы закупок по личным подсобным хозяйствам.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5. Обеспечение привлекательности и создание основ престижности проживания в сельской местности, как необходимых условий развития сельского хозяйства путем строительства благоустроенного жилья, водопроводных сетей.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ind w:firstLine="720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В малом предпринимательстве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ab/>
      </w:r>
      <w:r w:rsidRPr="00AF3445">
        <w:rPr>
          <w:rFonts w:ascii="Arial" w:hAnsi="Arial" w:cs="Arial"/>
          <w:i/>
          <w:u w:val="single"/>
        </w:rPr>
        <w:t>Цель: С</w:t>
      </w:r>
      <w:r w:rsidRPr="00AF3445">
        <w:rPr>
          <w:rFonts w:ascii="Arial" w:hAnsi="Arial" w:cs="Arial"/>
        </w:rPr>
        <w:t>оздание благоприятных условий для развития малого предпринимательства, увеличения на его основе налоговых доходов бюджета муниципального образова</w:t>
      </w:r>
      <w:r>
        <w:rPr>
          <w:rFonts w:ascii="Arial" w:hAnsi="Arial" w:cs="Arial"/>
        </w:rPr>
        <w:t>ния</w:t>
      </w:r>
      <w:r w:rsidRPr="00AF3445">
        <w:rPr>
          <w:rFonts w:ascii="Arial" w:hAnsi="Arial" w:cs="Arial"/>
        </w:rPr>
        <w:t xml:space="preserve">. </w:t>
      </w:r>
    </w:p>
    <w:p w:rsidR="00B62079" w:rsidRPr="00AF3445" w:rsidRDefault="00B62079" w:rsidP="00B62079">
      <w:pPr>
        <w:jc w:val="both"/>
        <w:rPr>
          <w:rFonts w:ascii="Arial" w:hAnsi="Arial" w:cs="Arial"/>
          <w:i/>
          <w:u w:val="single"/>
        </w:rPr>
      </w:pPr>
    </w:p>
    <w:p w:rsidR="00B62079" w:rsidRPr="00AF3445" w:rsidRDefault="00B62079" w:rsidP="00B62079">
      <w:pPr>
        <w:tabs>
          <w:tab w:val="left" w:pos="-3600"/>
          <w:tab w:val="left" w:pos="0"/>
        </w:tabs>
        <w:ind w:firstLine="720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Оказание поддержки развитию субъектов малого предпринимательства;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F3445">
        <w:rPr>
          <w:rFonts w:ascii="Arial" w:hAnsi="Arial" w:cs="Arial"/>
        </w:rPr>
        <w:t xml:space="preserve"> Оказание содействия развитию системы кредитования малого бизнеса;</w:t>
      </w:r>
    </w:p>
    <w:p w:rsidR="00B62079" w:rsidRPr="00AF3445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 Развитие системы социального партнерства между субъектами малого предпринимательства и администрацией муниципального образования;</w:t>
      </w:r>
    </w:p>
    <w:p w:rsidR="00B62079" w:rsidRPr="00DD6589" w:rsidRDefault="00B62079" w:rsidP="00B62079">
      <w:pPr>
        <w:tabs>
          <w:tab w:val="left" w:pos="993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4. Информационная, методическая и организационная поддержка населения и представителей малого предпринимательства по проблемам развития малого бизнеса. </w:t>
      </w:r>
    </w:p>
    <w:p w:rsidR="00B62079" w:rsidRPr="00AF3445" w:rsidRDefault="00B62079" w:rsidP="00B62079">
      <w:pPr>
        <w:ind w:firstLine="720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В области ЖКХ (электро-, тепло, и водоснабжение населения)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</w:rPr>
        <w:tab/>
      </w:r>
      <w:r w:rsidRPr="00AF3445">
        <w:rPr>
          <w:rFonts w:ascii="Arial" w:hAnsi="Arial" w:cs="Arial"/>
          <w:i/>
          <w:u w:val="single"/>
        </w:rPr>
        <w:t xml:space="preserve">Цели: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Достижение высокого уровня надежности и устойчивости функционирования жилищно-коммунального комплекса поселения.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 xml:space="preserve">2. Улучшение качества предоставляемых жилищно-коммунальных услуг 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Повышение эффективности использования топливно-энергетических ресурсов.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4. Реализация приоритетного национального проекта «Доступное и комфортное жилье – гражданам России» на территории.</w:t>
      </w:r>
    </w:p>
    <w:p w:rsidR="00B62079" w:rsidRPr="00AF3445" w:rsidRDefault="00B62079" w:rsidP="00B62079">
      <w:pPr>
        <w:tabs>
          <w:tab w:val="left" w:pos="-3600"/>
          <w:tab w:val="left" w:pos="0"/>
        </w:tabs>
        <w:ind w:firstLine="720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Повышение эффективности использования средств населения и бюджетных средств за оказанные жилищно-коммунальные услуги.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Рационализация и снижение издержек на производство жилищно-коммунальных услуг.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Обеспечение постоянного участия органов местного самоуправления в контроле за качеством услуг как собственника жилого фонда и как защитника прав потребителей в этой сфере услуг.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lastRenderedPageBreak/>
        <w:t>4. Разработка мероприятий по развитию теплоснабжения и электроснабжения для осуществления эффективного прогнозирования объемов потребления ТЭР.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5. Анализ потребления энергоресурсов организациями, финансируемыми из бюджета сельсовета, выявление и устранение очагов нерационального использования энергоресурсов.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6. Модернизация и замена отслужившего срок технологического оборудования муниципальной системы теплоснабжения, водоснабжения и водоотведения.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7. Увеличение жилищного строительства.</w:t>
      </w:r>
    </w:p>
    <w:p w:rsidR="00B62079" w:rsidRPr="00AF3445" w:rsidRDefault="00B62079" w:rsidP="00B6207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области</w:t>
      </w:r>
      <w:r w:rsidRPr="00AF3445">
        <w:rPr>
          <w:rFonts w:ascii="Arial" w:hAnsi="Arial" w:cs="Arial"/>
          <w:i/>
        </w:rPr>
        <w:t xml:space="preserve"> связи и дорожного хозяйства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Цели: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Повышение доступности транспортных услуг.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Удовлетворение потребности населения и организаций в различных видах связи.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tabs>
          <w:tab w:val="num" w:pos="1909"/>
        </w:tabs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Содержание и строительство автомобильных дорог общего пользования между населенными пунктами. Поддержан</w:t>
      </w:r>
      <w:r>
        <w:rPr>
          <w:rFonts w:ascii="Arial" w:hAnsi="Arial" w:cs="Arial"/>
        </w:rPr>
        <w:t xml:space="preserve">ие </w:t>
      </w:r>
      <w:r w:rsidRPr="00AF3445">
        <w:rPr>
          <w:rFonts w:ascii="Arial" w:hAnsi="Arial" w:cs="Arial"/>
        </w:rPr>
        <w:t>в рабочем состоянии дорожной сети.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2. Создание условий для предоставления транспортных услуг населению.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Развитие сети телефонной связи, замена аналоговых телефонных станций на цифровые.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Телефонизация квартир ветеранов войны.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709"/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lang w:val="ru-RU"/>
        </w:rPr>
        <w:t>В области потребительского рынка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Цель: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Удовлетворение покупательского спроса населения в качественных товарах и услугах.</w:t>
      </w:r>
    </w:p>
    <w:p w:rsidR="00B62079" w:rsidRPr="00AF3445" w:rsidRDefault="00B62079" w:rsidP="00B62079">
      <w:pPr>
        <w:pStyle w:val="a7"/>
        <w:ind w:firstLine="709"/>
        <w:rPr>
          <w:rFonts w:ascii="Arial" w:hAnsi="Arial" w:cs="Arial"/>
          <w:i/>
          <w:sz w:val="24"/>
          <w:szCs w:val="24"/>
          <w:u w:val="single"/>
          <w:lang w:val="ru-RU"/>
        </w:rPr>
      </w:pPr>
      <w:r w:rsidRPr="00AF3445">
        <w:rPr>
          <w:rFonts w:ascii="Arial" w:hAnsi="Arial" w:cs="Arial"/>
          <w:i/>
          <w:sz w:val="24"/>
          <w:szCs w:val="24"/>
          <w:u w:val="single"/>
          <w:lang w:val="ru-RU"/>
        </w:rPr>
        <w:t>Задачи: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Развитие стационарной торговли за счет открытия новых магазинов, павильонов.</w:t>
      </w:r>
    </w:p>
    <w:p w:rsidR="00B62079" w:rsidRPr="00AF3445" w:rsidRDefault="00B62079" w:rsidP="00B62079">
      <w:pPr>
        <w:pStyle w:val="a7"/>
        <w:ind w:firstLine="0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Развитие и расширение сферы общественного питания.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Использование предприятий системы потребкооперации для оказания социально-значимых бытовых услуг жителям территории. Реконструкция материаль</w:t>
      </w:r>
      <w:r>
        <w:rPr>
          <w:rFonts w:ascii="Arial" w:hAnsi="Arial" w:cs="Arial"/>
        </w:rPr>
        <w:t>но-технической базы предприятий</w:t>
      </w:r>
      <w:r w:rsidRPr="00AF3445">
        <w:rPr>
          <w:rFonts w:ascii="Arial" w:hAnsi="Arial" w:cs="Arial"/>
        </w:rPr>
        <w:t xml:space="preserve"> потребкооперации.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Привлечение районных специалистов по оказанию бытовых услуг на выездной основе.</w:t>
      </w:r>
    </w:p>
    <w:p w:rsidR="00B62079" w:rsidRPr="00AF3445" w:rsidRDefault="00B62079" w:rsidP="00B62079">
      <w:pPr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В области благоустройства и озеленения территории, охраны окружающей среды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  <w:r w:rsidRPr="00AF3445">
        <w:rPr>
          <w:rFonts w:ascii="Arial" w:hAnsi="Arial" w:cs="Arial"/>
          <w:i/>
          <w:u w:val="single"/>
        </w:rPr>
        <w:t>Цель: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Создание комфортных условий проживания жителям </w:t>
      </w:r>
      <w:proofErr w:type="spellStart"/>
      <w:r w:rsidRPr="00AF3445">
        <w:rPr>
          <w:rFonts w:ascii="Arial" w:hAnsi="Arial" w:cs="Arial"/>
        </w:rPr>
        <w:t>Кузедеевского</w:t>
      </w:r>
      <w:proofErr w:type="spellEnd"/>
      <w:r w:rsidRPr="00AF3445">
        <w:rPr>
          <w:rFonts w:ascii="Arial" w:hAnsi="Arial" w:cs="Arial"/>
        </w:rPr>
        <w:t xml:space="preserve"> сельского поселения 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Достижение уровня благоустройства и озеленения территории в соответствии с установленными нормативами.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2. Достижение уровня освещенности всей территории поселения. </w:t>
      </w:r>
    </w:p>
    <w:p w:rsidR="00B62079" w:rsidRPr="007972F1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Проведение капитального ремонта и реконструкции систем уличного освещения.</w:t>
      </w: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В области взаимодействия с городским и сельскими поселениями</w:t>
      </w: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lastRenderedPageBreak/>
        <w:t>Цель: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1. Совершенствование взаимодействия и координации работы органов местного самоуправления </w:t>
      </w:r>
      <w:proofErr w:type="spellStart"/>
      <w:r w:rsidRPr="00AF3445">
        <w:rPr>
          <w:rFonts w:ascii="Arial" w:hAnsi="Arial" w:cs="Arial"/>
        </w:rPr>
        <w:t>К</w:t>
      </w:r>
      <w:r>
        <w:rPr>
          <w:rFonts w:ascii="Arial" w:hAnsi="Arial" w:cs="Arial"/>
        </w:rPr>
        <w:t>узедеевской</w:t>
      </w:r>
      <w:proofErr w:type="spellEnd"/>
      <w:r>
        <w:rPr>
          <w:rFonts w:ascii="Arial" w:hAnsi="Arial" w:cs="Arial"/>
        </w:rPr>
        <w:t xml:space="preserve"> сельской территории</w:t>
      </w:r>
      <w:r w:rsidRPr="00AF3445">
        <w:rPr>
          <w:rFonts w:ascii="Arial" w:hAnsi="Arial" w:cs="Arial"/>
        </w:rPr>
        <w:t xml:space="preserve"> с органами местного самоуправления других сельских территорий.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Осуществление планомерного перехода от поддержки становления власти на местн</w:t>
      </w:r>
      <w:r>
        <w:rPr>
          <w:rFonts w:ascii="Arial" w:hAnsi="Arial" w:cs="Arial"/>
        </w:rPr>
        <w:t xml:space="preserve">ом уровне к поддержке развития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сельской территории 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3. Обеспечение необходимых условий для вовлечения граждан в управление развитием территории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сельской территории.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Сокращение различий в социально-экономическом развитии городского и сельских поселений.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Завершение формирования правовой, территориальной, организац</w:t>
      </w:r>
      <w:r>
        <w:rPr>
          <w:rFonts w:ascii="Arial" w:hAnsi="Arial" w:cs="Arial"/>
        </w:rPr>
        <w:t>ионной, финансово-экономической</w:t>
      </w:r>
      <w:r w:rsidRPr="00AF3445">
        <w:rPr>
          <w:rFonts w:ascii="Arial" w:hAnsi="Arial" w:cs="Arial"/>
        </w:rPr>
        <w:t xml:space="preserve"> и имущественной основ местного самоуправления на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сельской территории.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  <w:i/>
          <w:u w:val="single"/>
        </w:rPr>
      </w:pPr>
      <w:r w:rsidRPr="00AF3445">
        <w:rPr>
          <w:rFonts w:ascii="Arial" w:hAnsi="Arial" w:cs="Arial"/>
          <w:i/>
          <w:u w:val="single"/>
        </w:rPr>
        <w:t>Задачи: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1. Содействовать созданию имущественного комплекса городского и сельских поселений.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2. Создать условия для эффективного использования земельных ресурсов.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3. Завершить структурирование полномочий по решению вопросов местного значения между органами местного самоуправления муниципального образования «</w:t>
      </w:r>
      <w:proofErr w:type="spellStart"/>
      <w:r w:rsidRPr="00AF3445">
        <w:rPr>
          <w:rFonts w:ascii="Arial" w:hAnsi="Arial" w:cs="Arial"/>
        </w:rPr>
        <w:t>Кузедеевская</w:t>
      </w:r>
      <w:proofErr w:type="spellEnd"/>
      <w:r w:rsidRPr="00AF3445">
        <w:rPr>
          <w:rFonts w:ascii="Arial" w:hAnsi="Arial" w:cs="Arial"/>
        </w:rPr>
        <w:t xml:space="preserve"> сельска</w:t>
      </w:r>
      <w:r>
        <w:rPr>
          <w:rFonts w:ascii="Arial" w:hAnsi="Arial" w:cs="Arial"/>
        </w:rPr>
        <w:t xml:space="preserve">я территория» и Новокузнецкого </w:t>
      </w:r>
      <w:r w:rsidRPr="00AF3445">
        <w:rPr>
          <w:rFonts w:ascii="Arial" w:hAnsi="Arial" w:cs="Arial"/>
        </w:rPr>
        <w:t xml:space="preserve">района. 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4. Содействовать межмуниципальному сотрудничеству, совершенствованию размещения производительных сил.</w:t>
      </w:r>
    </w:p>
    <w:p w:rsidR="00B62079" w:rsidRPr="00AF3445" w:rsidRDefault="00B62079" w:rsidP="00B62079">
      <w:pPr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5. Создавать усл</w:t>
      </w:r>
      <w:r>
        <w:rPr>
          <w:rFonts w:ascii="Arial" w:hAnsi="Arial" w:cs="Arial"/>
        </w:rPr>
        <w:t>овия для развития "точек роста"</w:t>
      </w:r>
      <w:r w:rsidRPr="00AF3445">
        <w:rPr>
          <w:rFonts w:ascii="Arial" w:hAnsi="Arial" w:cs="Arial"/>
        </w:rPr>
        <w:t xml:space="preserve"> городского и сельского поселений, содействовать реализации инвестиционных проектов, развитию малого предпринимательства, орг</w:t>
      </w:r>
      <w:r>
        <w:rPr>
          <w:rFonts w:ascii="Arial" w:hAnsi="Arial" w:cs="Arial"/>
        </w:rPr>
        <w:t>анизации занятости населения.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09"/>
        <w:jc w:val="center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YI. Основные механизмы реализации долгосрочного плана социально - экономического развития муниципального образования</w:t>
      </w:r>
    </w:p>
    <w:p w:rsidR="00B62079" w:rsidRPr="00AF3445" w:rsidRDefault="00B62079" w:rsidP="00B62079">
      <w:pPr>
        <w:ind w:firstLine="709"/>
        <w:jc w:val="both"/>
        <w:rPr>
          <w:rFonts w:ascii="Arial" w:hAnsi="Arial" w:cs="Arial"/>
        </w:rPr>
      </w:pP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Реализация программы предусматривает использование всех средств и методов воздействия, возможных на уровне органов местного самоуправления: нормативного регулирования, прямых и непрямых методов бюджетной поддержки, механизмов организационной и информационной поддержки.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Для достижения программных целей предполагается использовать денежно-кредитные механизмы, федеральные и областные целевые программы, систему государственного и муниципального заказа, возможности налогового и инвестиционного законодательства, систему стимулирования и поддержки инвестиционной деятельности, создание благоприятных условий для привлечения частных инвестиций и другие формы.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Механизм реализации программы включает следующие элементы: </w:t>
      </w:r>
    </w:p>
    <w:p w:rsidR="00B62079" w:rsidRPr="00AF3445" w:rsidRDefault="00B62079" w:rsidP="00B62079">
      <w:pPr>
        <w:ind w:firstLine="720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Планирование и прогнозирование</w:t>
      </w:r>
    </w:p>
    <w:p w:rsidR="00B62079" w:rsidRPr="00DD6589" w:rsidRDefault="00B62079" w:rsidP="00B62079">
      <w:pPr>
        <w:ind w:firstLine="680"/>
        <w:rPr>
          <w:rFonts w:ascii="Arial" w:hAnsi="Arial" w:cs="Arial"/>
        </w:rPr>
      </w:pPr>
      <w:r w:rsidRPr="00AF3445">
        <w:rPr>
          <w:rFonts w:ascii="Arial" w:hAnsi="Arial" w:cs="Arial"/>
        </w:rPr>
        <w:t>Для эффективной реализации программы необходимо планировать все этапы ее реализации и прогнозировать возможные варианты развития муниципального образования. Для этого будут разрабатываться ежегодные планы по развитию малого бизнеса, освоению свободных земель и т.д. На основании анализа реализации планов будут составляться прогнозы развития  и вноситься корректировки в план стратегического развития и программу стратегического развития.</w:t>
      </w:r>
    </w:p>
    <w:p w:rsidR="00B62079" w:rsidRPr="00AF3445" w:rsidRDefault="00B62079" w:rsidP="00B62079">
      <w:pPr>
        <w:rPr>
          <w:rFonts w:ascii="Arial" w:hAnsi="Arial" w:cs="Arial"/>
          <w:i/>
        </w:rPr>
      </w:pPr>
    </w:p>
    <w:p w:rsidR="00B62079" w:rsidRPr="00AF3445" w:rsidRDefault="00B62079" w:rsidP="00B62079">
      <w:pPr>
        <w:ind w:firstLine="720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Организационные и координационные механизмы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lastRenderedPageBreak/>
        <w:t>Для выполнения программы планируется выполнять мероприятия федеральных, областных и районных целевых программ, которые будут охватывать основные направления стратегического развития территории.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Для оценки хода выполнения программы будет осуществляться систематический анализ результатов, как отдельных целевых программ, так и всей программы. При этом в качестве показателей, характеризующих степень решения какой-либо задачи, будут использоваться показатели ее конечных экономических и социальных общественно значимых результатов. Степень достижения запланированных результатов и намеченных целей будет оцениваться на основе сопоставления фактически достигнутых результатов с их значениями, определенными настоящей программой.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На основании данных анализа хода выполнения программы ежегодно будет осуществляться корректировка целевых программ и мероприятий программы.</w:t>
      </w:r>
    </w:p>
    <w:p w:rsidR="00B62079" w:rsidRPr="00AF3445" w:rsidRDefault="00B62079" w:rsidP="00B62079">
      <w:pPr>
        <w:ind w:firstLine="720"/>
        <w:rPr>
          <w:rFonts w:ascii="Arial" w:hAnsi="Arial" w:cs="Arial"/>
          <w:i/>
        </w:rPr>
      </w:pPr>
      <w:r w:rsidRPr="00AF3445">
        <w:rPr>
          <w:rFonts w:ascii="Arial" w:hAnsi="Arial" w:cs="Arial"/>
          <w:i/>
        </w:rPr>
        <w:t>Финансовые механизмы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Экономическое (финансовое) воздействие включает использование:</w:t>
      </w:r>
    </w:p>
    <w:p w:rsidR="00B62079" w:rsidRPr="00AF3445" w:rsidRDefault="00B62079" w:rsidP="00B62079">
      <w:pPr>
        <w:ind w:left="360" w:hanging="36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 - налогово-бюджетного и финансово-кредитного регулирования</w:t>
      </w:r>
    </w:p>
    <w:p w:rsidR="00B62079" w:rsidRPr="00AF3445" w:rsidRDefault="00B62079" w:rsidP="00B62079">
      <w:pPr>
        <w:ind w:left="360" w:hanging="36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 - федеральных и областных целевых программ, в части мероприятий, реализуемых на </w:t>
      </w:r>
      <w:proofErr w:type="spellStart"/>
      <w:r w:rsidRPr="00AF3445">
        <w:rPr>
          <w:rFonts w:ascii="Arial" w:hAnsi="Arial" w:cs="Arial"/>
        </w:rPr>
        <w:t>Кузедеевской</w:t>
      </w:r>
      <w:proofErr w:type="spellEnd"/>
      <w:r w:rsidRPr="00AF3445">
        <w:rPr>
          <w:rFonts w:ascii="Arial" w:hAnsi="Arial" w:cs="Arial"/>
        </w:rPr>
        <w:t xml:space="preserve"> сельской территории</w:t>
      </w:r>
    </w:p>
    <w:p w:rsidR="00B62079" w:rsidRPr="00AF3445" w:rsidRDefault="00B62079" w:rsidP="00B62079">
      <w:pPr>
        <w:ind w:left="360" w:hanging="36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 - программ Новокузнецкого района, разрабатываемых и реализуемых в соответствии с приоритетами программы и финансовыми возможностями бюджета района</w:t>
      </w:r>
    </w:p>
    <w:p w:rsidR="00B62079" w:rsidRPr="00AF3445" w:rsidRDefault="00B62079" w:rsidP="00B62079">
      <w:pPr>
        <w:ind w:left="360" w:hanging="36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 - механизмов привлечения средств из внебюджетных источников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 xml:space="preserve">Реализация программы предусматривает целевое финансирование конкретных мероприятий и проектов, а также совокупность различных направлений и форм поддержки инвестиционной и предпринимательской деятельности, муниципальный заказ. </w:t>
      </w:r>
    </w:p>
    <w:p w:rsidR="00B62079" w:rsidRPr="00AF3445" w:rsidRDefault="00B62079" w:rsidP="00B62079">
      <w:pPr>
        <w:ind w:firstLine="720"/>
        <w:jc w:val="both"/>
        <w:rPr>
          <w:rFonts w:ascii="Arial" w:hAnsi="Arial" w:cs="Arial"/>
        </w:rPr>
      </w:pPr>
      <w:r w:rsidRPr="00AF3445">
        <w:rPr>
          <w:rFonts w:ascii="Arial" w:hAnsi="Arial" w:cs="Arial"/>
        </w:rPr>
        <w:t>Особое значение для реализа</w:t>
      </w:r>
      <w:r>
        <w:rPr>
          <w:rFonts w:ascii="Arial" w:hAnsi="Arial" w:cs="Arial"/>
        </w:rPr>
        <w:t>ции программы имеют механизмы п</w:t>
      </w:r>
      <w:r w:rsidRPr="00AF3445">
        <w:rPr>
          <w:rFonts w:ascii="Arial" w:hAnsi="Arial" w:cs="Arial"/>
        </w:rPr>
        <w:t>ривлечения внебюджетных средств. Частные инвестиции имеют двойное значение для реализации системы программных мероприятий. Во – первых, они являются важным источни</w:t>
      </w:r>
      <w:r>
        <w:rPr>
          <w:rFonts w:ascii="Arial" w:hAnsi="Arial" w:cs="Arial"/>
        </w:rPr>
        <w:t>ком финансирования. Во – вторых</w:t>
      </w:r>
      <w:r w:rsidRPr="00AF3445">
        <w:rPr>
          <w:rFonts w:ascii="Arial" w:hAnsi="Arial" w:cs="Arial"/>
        </w:rPr>
        <w:t>, частный инвестор является заинтересованным лицом и, фактически, будет выполнять функции контроля, за исполнением программы исходя из собственных коммерческих интересов.</w:t>
      </w:r>
    </w:p>
    <w:p w:rsidR="00B62079" w:rsidRPr="00AF3445" w:rsidRDefault="00B62079" w:rsidP="00B62079">
      <w:pPr>
        <w:ind w:firstLine="720"/>
        <w:rPr>
          <w:rFonts w:ascii="Arial" w:hAnsi="Arial" w:cs="Arial"/>
        </w:rPr>
      </w:pPr>
      <w:r w:rsidRPr="00AF3445">
        <w:rPr>
          <w:rFonts w:ascii="Arial" w:hAnsi="Arial" w:cs="Arial"/>
          <w:i/>
        </w:rPr>
        <w:t>Контрольные механизмы</w:t>
      </w:r>
    </w:p>
    <w:p w:rsidR="00B62079" w:rsidRPr="00AF3445" w:rsidRDefault="00B62079" w:rsidP="00B62079">
      <w:pPr>
        <w:ind w:firstLine="720"/>
        <w:rPr>
          <w:rFonts w:ascii="Arial" w:hAnsi="Arial" w:cs="Arial"/>
        </w:rPr>
      </w:pPr>
      <w:r w:rsidRPr="00AF3445">
        <w:rPr>
          <w:rFonts w:ascii="Arial" w:hAnsi="Arial" w:cs="Arial"/>
        </w:rPr>
        <w:t>Для контроля за ходом реализации плана развития муниципального образования будут использоваться следующие механизмы: отчеты ответственных исполнителей о ходе реализации тех или иных мероприятий программы (годовые), анализ исполнения бюджета (месячные, квартальные, годовой ), анализ налоговых поступлений и принятие мер к неплательщикам в соответствии с законодательством РФ.</w:t>
      </w:r>
    </w:p>
    <w:p w:rsidR="00B62079" w:rsidRPr="00AF3445" w:rsidRDefault="00B62079" w:rsidP="00B62079">
      <w:pPr>
        <w:jc w:val="center"/>
        <w:rPr>
          <w:rFonts w:ascii="Arial" w:hAnsi="Arial" w:cs="Arial"/>
          <w:i/>
        </w:rPr>
      </w:pPr>
      <w:proofErr w:type="spellStart"/>
      <w:r w:rsidRPr="00AF3445">
        <w:rPr>
          <w:rFonts w:ascii="Arial" w:hAnsi="Arial" w:cs="Arial"/>
          <w:i/>
        </w:rPr>
        <w:t>YII.Оценка</w:t>
      </w:r>
      <w:proofErr w:type="spellEnd"/>
      <w:r w:rsidRPr="00AF3445">
        <w:rPr>
          <w:rFonts w:ascii="Arial" w:hAnsi="Arial" w:cs="Arial"/>
          <w:i/>
        </w:rPr>
        <w:t xml:space="preserve"> результатов Программы</w:t>
      </w:r>
    </w:p>
    <w:p w:rsidR="00B62079" w:rsidRPr="00AF3445" w:rsidRDefault="00B62079" w:rsidP="00B62079">
      <w:pPr>
        <w:ind w:left="360"/>
        <w:rPr>
          <w:rFonts w:ascii="Arial" w:hAnsi="Arial" w:cs="Arial"/>
        </w:rPr>
      </w:pP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Мероприятия по </w:t>
      </w:r>
      <w:proofErr w:type="spellStart"/>
      <w:r>
        <w:rPr>
          <w:rFonts w:ascii="Arial" w:hAnsi="Arial" w:cs="Arial"/>
          <w:i/>
          <w:sz w:val="24"/>
          <w:szCs w:val="24"/>
          <w:lang w:val="ru-RU"/>
        </w:rPr>
        <w:t>контрол</w:t>
      </w:r>
      <w:proofErr w:type="spellEnd"/>
      <w:r>
        <w:rPr>
          <w:rFonts w:ascii="Arial" w:hAnsi="Arial" w:cs="Arial"/>
          <w:i/>
          <w:sz w:val="24"/>
          <w:szCs w:val="24"/>
          <w:lang w:val="ru-RU"/>
        </w:rPr>
        <w:t xml:space="preserve">  за</w:t>
      </w:r>
      <w:r w:rsidRPr="00AF3445">
        <w:rPr>
          <w:rFonts w:ascii="Arial" w:hAnsi="Arial" w:cs="Arial"/>
          <w:i/>
          <w:sz w:val="24"/>
          <w:szCs w:val="24"/>
          <w:lang w:val="ru-RU"/>
        </w:rPr>
        <w:t xml:space="preserve"> ходом реализации программы</w:t>
      </w:r>
    </w:p>
    <w:p w:rsidR="00B62079" w:rsidRPr="00AF3445" w:rsidRDefault="00B62079" w:rsidP="00B62079">
      <w:pPr>
        <w:pStyle w:val="a7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B62079" w:rsidRPr="00AF3445" w:rsidRDefault="00B62079" w:rsidP="00B62079">
      <w:pPr>
        <w:pStyle w:val="a7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1. Ежегодный отчет ответственных исполнителей о ходе выполнения мероприятий Программы. В конце календарного года, заслушиваются отчеты на заседании комиссии, при необходимости внос</w:t>
      </w:r>
      <w:r>
        <w:rPr>
          <w:rFonts w:ascii="Arial" w:hAnsi="Arial" w:cs="Arial"/>
          <w:sz w:val="24"/>
          <w:szCs w:val="24"/>
          <w:lang w:val="ru-RU"/>
        </w:rPr>
        <w:t>ятся изменения в Программу. Все изменения утверждаются решением</w:t>
      </w:r>
      <w:r w:rsidRPr="00AF3445">
        <w:rPr>
          <w:rFonts w:ascii="Arial" w:hAnsi="Arial" w:cs="Arial"/>
          <w:sz w:val="24"/>
          <w:szCs w:val="24"/>
          <w:lang w:val="ru-RU"/>
        </w:rPr>
        <w:t xml:space="preserve"> Совета народных депутатов </w:t>
      </w:r>
      <w:proofErr w:type="spellStart"/>
      <w:r w:rsidRPr="00AF3445">
        <w:rPr>
          <w:rFonts w:ascii="Arial" w:hAnsi="Arial" w:cs="Arial"/>
          <w:sz w:val="24"/>
          <w:szCs w:val="24"/>
          <w:lang w:val="ru-RU"/>
        </w:rPr>
        <w:t>Кузе</w:t>
      </w:r>
      <w:r>
        <w:rPr>
          <w:rFonts w:ascii="Arial" w:hAnsi="Arial" w:cs="Arial"/>
          <w:sz w:val="24"/>
          <w:szCs w:val="24"/>
          <w:lang w:val="ru-RU"/>
        </w:rPr>
        <w:t>деевского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62079" w:rsidRPr="00AF3445" w:rsidRDefault="00B62079" w:rsidP="00B62079">
      <w:pPr>
        <w:pStyle w:val="a7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2. Анализ выполнения Программы</w:t>
      </w:r>
    </w:p>
    <w:p w:rsidR="00B62079" w:rsidRPr="00AF3445" w:rsidRDefault="00B62079" w:rsidP="00B62079">
      <w:pPr>
        <w:pStyle w:val="a7"/>
        <w:ind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F3445">
        <w:rPr>
          <w:rFonts w:ascii="Arial" w:hAnsi="Arial" w:cs="Arial"/>
          <w:sz w:val="24"/>
          <w:szCs w:val="24"/>
          <w:lang w:val="ru-RU"/>
        </w:rPr>
        <w:t>3. Анализ исполнения бюджета по срокам, установленным законодательством РФ</w:t>
      </w:r>
    </w:p>
    <w:p w:rsidR="00B62079" w:rsidRPr="00FA5CC2" w:rsidRDefault="00B62079" w:rsidP="00B62079">
      <w:pPr>
        <w:rPr>
          <w:rFonts w:ascii="Arial" w:hAnsi="Arial" w:cs="Arial"/>
        </w:rPr>
      </w:pPr>
    </w:p>
    <w:p w:rsidR="00760317" w:rsidRDefault="00760317"/>
    <w:sectPr w:rsidR="00760317" w:rsidSect="006165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8" w:rsidRDefault="00024618">
      <w:r>
        <w:separator/>
      </w:r>
    </w:p>
  </w:endnote>
  <w:endnote w:type="continuationSeparator" w:id="0">
    <w:p w:rsidR="00024618" w:rsidRDefault="0002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8" w:rsidRDefault="00024618">
      <w:r>
        <w:separator/>
      </w:r>
    </w:p>
  </w:footnote>
  <w:footnote w:type="continuationSeparator" w:id="0">
    <w:p w:rsidR="00024618" w:rsidRDefault="0002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A2" w:rsidRDefault="006165A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118B9" w:rsidRPr="00F118B9">
      <w:rPr>
        <w:noProof/>
        <w:lang w:val="ru-RU"/>
      </w:rPr>
      <w:t>2</w:t>
    </w:r>
    <w:r>
      <w:fldChar w:fldCharType="end"/>
    </w:r>
  </w:p>
  <w:p w:rsidR="006165A2" w:rsidRDefault="006165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E"/>
    <w:multiLevelType w:val="hybridMultilevel"/>
    <w:tmpl w:val="3E8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484A"/>
    <w:multiLevelType w:val="hybridMultilevel"/>
    <w:tmpl w:val="E9EA68FA"/>
    <w:lvl w:ilvl="0" w:tplc="1AB8754E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D12CD8"/>
    <w:multiLevelType w:val="hybridMultilevel"/>
    <w:tmpl w:val="22740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04C90"/>
    <w:multiLevelType w:val="singleLevel"/>
    <w:tmpl w:val="E77E865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</w:abstractNum>
  <w:abstractNum w:abstractNumId="4">
    <w:nsid w:val="0B695D02"/>
    <w:multiLevelType w:val="hybridMultilevel"/>
    <w:tmpl w:val="D57A49EE"/>
    <w:lvl w:ilvl="0" w:tplc="5112AC1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05CE8"/>
    <w:multiLevelType w:val="singleLevel"/>
    <w:tmpl w:val="0244364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3F838BB"/>
    <w:multiLevelType w:val="singleLevel"/>
    <w:tmpl w:val="1C265C10"/>
    <w:lvl w:ilvl="0"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sz w:val="28"/>
      </w:rPr>
    </w:lvl>
  </w:abstractNum>
  <w:abstractNum w:abstractNumId="7">
    <w:nsid w:val="14A70285"/>
    <w:multiLevelType w:val="hybridMultilevel"/>
    <w:tmpl w:val="F51E1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D7B38"/>
    <w:multiLevelType w:val="hybridMultilevel"/>
    <w:tmpl w:val="F192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16955"/>
    <w:multiLevelType w:val="hybridMultilevel"/>
    <w:tmpl w:val="7EC00E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D987BCE"/>
    <w:multiLevelType w:val="hybridMultilevel"/>
    <w:tmpl w:val="D96A3E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285F00"/>
    <w:multiLevelType w:val="singleLevel"/>
    <w:tmpl w:val="F7C86B2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2">
    <w:nsid w:val="265A0422"/>
    <w:multiLevelType w:val="singleLevel"/>
    <w:tmpl w:val="53C8B92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6C44BB"/>
    <w:multiLevelType w:val="hybridMultilevel"/>
    <w:tmpl w:val="DB46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62E8E"/>
    <w:multiLevelType w:val="hybridMultilevel"/>
    <w:tmpl w:val="52480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614247"/>
    <w:multiLevelType w:val="multilevel"/>
    <w:tmpl w:val="D77AF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2C61528D"/>
    <w:multiLevelType w:val="hybridMultilevel"/>
    <w:tmpl w:val="7CB21908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D6A"/>
    <w:multiLevelType w:val="hybridMultilevel"/>
    <w:tmpl w:val="1ECCCC22"/>
    <w:lvl w:ilvl="0" w:tplc="2CA2C0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E23106F"/>
    <w:multiLevelType w:val="singleLevel"/>
    <w:tmpl w:val="F7C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A66B3"/>
    <w:multiLevelType w:val="singleLevel"/>
    <w:tmpl w:val="39364A9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1EA677A"/>
    <w:multiLevelType w:val="hybridMultilevel"/>
    <w:tmpl w:val="FE92CD42"/>
    <w:lvl w:ilvl="0" w:tplc="ED4E71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F97A3B"/>
    <w:multiLevelType w:val="hybridMultilevel"/>
    <w:tmpl w:val="E58A9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476AB"/>
    <w:multiLevelType w:val="hybridMultilevel"/>
    <w:tmpl w:val="ABC4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648CA"/>
    <w:multiLevelType w:val="hybridMultilevel"/>
    <w:tmpl w:val="E8F6E274"/>
    <w:lvl w:ilvl="0" w:tplc="0AA6CD98">
      <w:start w:val="1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6AA190C"/>
    <w:multiLevelType w:val="hybridMultilevel"/>
    <w:tmpl w:val="3C90E2F0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1DDD"/>
    <w:multiLevelType w:val="multilevel"/>
    <w:tmpl w:val="E70EC0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0"/>
        </w:tabs>
        <w:ind w:left="2310" w:hanging="510"/>
      </w:pPr>
      <w:rPr>
        <w:rFonts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CA5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7">
    <w:nsid w:val="4D6326DE"/>
    <w:multiLevelType w:val="hybridMultilevel"/>
    <w:tmpl w:val="D2FE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CB00DD"/>
    <w:multiLevelType w:val="singleLevel"/>
    <w:tmpl w:val="BB320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8261A4"/>
    <w:multiLevelType w:val="singleLevel"/>
    <w:tmpl w:val="8A487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30">
    <w:nsid w:val="55334D3B"/>
    <w:multiLevelType w:val="hybridMultilevel"/>
    <w:tmpl w:val="10A87364"/>
    <w:lvl w:ilvl="0" w:tplc="3D08B8D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C4647"/>
    <w:multiLevelType w:val="hybridMultilevel"/>
    <w:tmpl w:val="ACC6CA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E5739A"/>
    <w:multiLevelType w:val="hybridMultilevel"/>
    <w:tmpl w:val="6AEAF7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EDB39F4"/>
    <w:multiLevelType w:val="hybridMultilevel"/>
    <w:tmpl w:val="FF668180"/>
    <w:lvl w:ilvl="0" w:tplc="B958E7D0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0000FF"/>
      </w:rPr>
    </w:lvl>
    <w:lvl w:ilvl="1" w:tplc="910842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200120"/>
    <w:multiLevelType w:val="hybridMultilevel"/>
    <w:tmpl w:val="A3A8D6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8F5C1A"/>
    <w:multiLevelType w:val="singleLevel"/>
    <w:tmpl w:val="0244364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>
    <w:nsid w:val="6E157A45"/>
    <w:multiLevelType w:val="singleLevel"/>
    <w:tmpl w:val="53F8A2E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156335D"/>
    <w:multiLevelType w:val="hybridMultilevel"/>
    <w:tmpl w:val="86DAFE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8995316"/>
    <w:multiLevelType w:val="hybridMultilevel"/>
    <w:tmpl w:val="72A47D5C"/>
    <w:lvl w:ilvl="0" w:tplc="1AB8754E">
      <w:start w:val="1"/>
      <w:numFmt w:val="bullet"/>
      <w:lvlText w:val="­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AD0610B"/>
    <w:multiLevelType w:val="singleLevel"/>
    <w:tmpl w:val="54E8B4D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DF91744"/>
    <w:multiLevelType w:val="hybridMultilevel"/>
    <w:tmpl w:val="9840726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15"/>
  </w:num>
  <w:num w:numId="5">
    <w:abstractNumId w:val="6"/>
  </w:num>
  <w:num w:numId="6">
    <w:abstractNumId w:val="19"/>
  </w:num>
  <w:num w:numId="7">
    <w:abstractNumId w:val="36"/>
  </w:num>
  <w:num w:numId="8">
    <w:abstractNumId w:val="37"/>
  </w:num>
  <w:num w:numId="9">
    <w:abstractNumId w:val="4"/>
  </w:num>
  <w:num w:numId="10">
    <w:abstractNumId w:val="39"/>
  </w:num>
  <w:num w:numId="11">
    <w:abstractNumId w:val="35"/>
  </w:num>
  <w:num w:numId="12">
    <w:abstractNumId w:val="5"/>
  </w:num>
  <w:num w:numId="13">
    <w:abstractNumId w:val="29"/>
  </w:num>
  <w:num w:numId="14">
    <w:abstractNumId w:val="18"/>
  </w:num>
  <w:num w:numId="15">
    <w:abstractNumId w:val="3"/>
  </w:num>
  <w:num w:numId="16">
    <w:abstractNumId w:val="24"/>
  </w:num>
  <w:num w:numId="17">
    <w:abstractNumId w:val="23"/>
  </w:num>
  <w:num w:numId="18">
    <w:abstractNumId w:val="30"/>
  </w:num>
  <w:num w:numId="19">
    <w:abstractNumId w:val="11"/>
  </w:num>
  <w:num w:numId="20">
    <w:abstractNumId w:val="22"/>
  </w:num>
  <w:num w:numId="21">
    <w:abstractNumId w:val="13"/>
  </w:num>
  <w:num w:numId="22">
    <w:abstractNumId w:val="33"/>
  </w:num>
  <w:num w:numId="23">
    <w:abstractNumId w:val="20"/>
  </w:num>
  <w:num w:numId="24">
    <w:abstractNumId w:val="16"/>
  </w:num>
  <w:num w:numId="25">
    <w:abstractNumId w:val="31"/>
  </w:num>
  <w:num w:numId="26">
    <w:abstractNumId w:val="25"/>
  </w:num>
  <w:num w:numId="27">
    <w:abstractNumId w:val="17"/>
  </w:num>
  <w:num w:numId="28">
    <w:abstractNumId w:val="0"/>
  </w:num>
  <w:num w:numId="29">
    <w:abstractNumId w:val="27"/>
  </w:num>
  <w:num w:numId="30">
    <w:abstractNumId w:val="40"/>
  </w:num>
  <w:num w:numId="31">
    <w:abstractNumId w:val="2"/>
  </w:num>
  <w:num w:numId="32">
    <w:abstractNumId w:val="34"/>
  </w:num>
  <w:num w:numId="33">
    <w:abstractNumId w:val="32"/>
  </w:num>
  <w:num w:numId="34">
    <w:abstractNumId w:val="7"/>
  </w:num>
  <w:num w:numId="35">
    <w:abstractNumId w:val="8"/>
  </w:num>
  <w:num w:numId="36">
    <w:abstractNumId w:val="14"/>
  </w:num>
  <w:num w:numId="37">
    <w:abstractNumId w:val="21"/>
  </w:num>
  <w:num w:numId="38">
    <w:abstractNumId w:val="9"/>
  </w:num>
  <w:num w:numId="39">
    <w:abstractNumId w:val="10"/>
  </w:num>
  <w:num w:numId="40">
    <w:abstractNumId w:val="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3"/>
    <w:rsid w:val="00024618"/>
    <w:rsid w:val="006165A2"/>
    <w:rsid w:val="00760317"/>
    <w:rsid w:val="00800242"/>
    <w:rsid w:val="008C7F33"/>
    <w:rsid w:val="00B62079"/>
    <w:rsid w:val="00D27923"/>
    <w:rsid w:val="00D4312A"/>
    <w:rsid w:val="00DF5838"/>
    <w:rsid w:val="00F118B9"/>
    <w:rsid w:val="00F23733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207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2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62079"/>
    <w:pPr>
      <w:keepNext/>
      <w:jc w:val="center"/>
      <w:outlineLvl w:val="3"/>
    </w:pPr>
    <w:rPr>
      <w:b/>
      <w:spacing w:val="14"/>
      <w:szCs w:val="20"/>
      <w:lang w:val="en-US"/>
    </w:rPr>
  </w:style>
  <w:style w:type="paragraph" w:styleId="5">
    <w:name w:val="heading 5"/>
    <w:basedOn w:val="a"/>
    <w:next w:val="a"/>
    <w:link w:val="50"/>
    <w:qFormat/>
    <w:rsid w:val="00B62079"/>
    <w:pPr>
      <w:keepNext/>
      <w:jc w:val="center"/>
      <w:outlineLvl w:val="4"/>
    </w:pPr>
    <w:rPr>
      <w:b/>
      <w:spacing w:val="14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B62079"/>
    <w:pPr>
      <w:keepNext/>
      <w:jc w:val="center"/>
      <w:outlineLvl w:val="5"/>
    </w:pPr>
    <w:rPr>
      <w:rFonts w:ascii="Arial" w:hAnsi="Arial"/>
      <w:b/>
      <w:noProof/>
      <w:spacing w:val="84"/>
      <w:sz w:val="36"/>
      <w:szCs w:val="20"/>
      <w:lang w:val="en-US"/>
    </w:rPr>
  </w:style>
  <w:style w:type="paragraph" w:styleId="7">
    <w:name w:val="heading 7"/>
    <w:basedOn w:val="a"/>
    <w:next w:val="a"/>
    <w:link w:val="70"/>
    <w:qFormat/>
    <w:rsid w:val="00B62079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B62079"/>
    <w:pPr>
      <w:spacing w:before="240" w:after="60"/>
      <w:outlineLvl w:val="7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7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B62079"/>
    <w:rPr>
      <w:rFonts w:ascii="Times New Roman" w:eastAsia="Times New Roman" w:hAnsi="Times New Roman" w:cs="Times New Roman"/>
      <w:b/>
      <w:spacing w:val="14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62079"/>
    <w:rPr>
      <w:rFonts w:ascii="Times New Roman" w:eastAsia="Times New Roman" w:hAnsi="Times New Roman" w:cs="Times New Roman"/>
      <w:b/>
      <w:spacing w:val="14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62079"/>
    <w:rPr>
      <w:rFonts w:ascii="Arial" w:eastAsia="Times New Roman" w:hAnsi="Arial" w:cs="Times New Roman"/>
      <w:b/>
      <w:noProof/>
      <w:spacing w:val="84"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B6207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3">
    <w:name w:val="Plain Text"/>
    <w:basedOn w:val="a"/>
    <w:link w:val="a4"/>
    <w:rsid w:val="00B620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62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B6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20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62079"/>
    <w:pPr>
      <w:ind w:firstLine="720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B6207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"/>
    <w:basedOn w:val="a"/>
    <w:link w:val="aa"/>
    <w:rsid w:val="00B62079"/>
    <w:pPr>
      <w:jc w:val="both"/>
    </w:pPr>
    <w:rPr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B6207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header"/>
    <w:basedOn w:val="a"/>
    <w:link w:val="ac"/>
    <w:uiPriority w:val="99"/>
    <w:rsid w:val="00B62079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rsid w:val="00B62079"/>
  </w:style>
  <w:style w:type="paragraph" w:styleId="ae">
    <w:name w:val="Title"/>
    <w:basedOn w:val="a"/>
    <w:link w:val="af"/>
    <w:qFormat/>
    <w:rsid w:val="00B62079"/>
    <w:pPr>
      <w:jc w:val="center"/>
    </w:pPr>
    <w:rPr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B6207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footnote text"/>
    <w:basedOn w:val="a"/>
    <w:link w:val="af1"/>
    <w:rsid w:val="00B62079"/>
    <w:rPr>
      <w:rFonts w:ascii="Arial" w:hAnsi="Arial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rsid w:val="00B62079"/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styleId="af2">
    <w:name w:val="footnote reference"/>
    <w:rsid w:val="00B62079"/>
    <w:rPr>
      <w:vertAlign w:val="superscript"/>
    </w:rPr>
  </w:style>
  <w:style w:type="paragraph" w:customStyle="1" w:styleId="11">
    <w:name w:val="Обычный1"/>
    <w:rsid w:val="00B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B62079"/>
    <w:pPr>
      <w:tabs>
        <w:tab w:val="center" w:pos="4153"/>
        <w:tab w:val="right" w:pos="8306"/>
      </w:tabs>
    </w:pPr>
  </w:style>
  <w:style w:type="paragraph" w:styleId="af3">
    <w:name w:val="Subtitle"/>
    <w:basedOn w:val="a"/>
    <w:link w:val="af4"/>
    <w:qFormat/>
    <w:rsid w:val="00B62079"/>
    <w:pPr>
      <w:ind w:firstLine="720"/>
      <w:jc w:val="both"/>
    </w:pPr>
    <w:rPr>
      <w:b/>
      <w:sz w:val="28"/>
      <w:szCs w:val="20"/>
      <w:lang w:val="en-US"/>
    </w:rPr>
  </w:style>
  <w:style w:type="character" w:customStyle="1" w:styleId="af4">
    <w:name w:val="Подзаголовок Знак"/>
    <w:basedOn w:val="a0"/>
    <w:link w:val="af3"/>
    <w:rsid w:val="00B6207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B62079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B6207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Iniiaiieoaeno">
    <w:name w:val="Iniiaiie oaeno"/>
    <w:basedOn w:val="a"/>
    <w:rsid w:val="00B62079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lang w:val="en-US"/>
    </w:rPr>
  </w:style>
  <w:style w:type="paragraph" w:styleId="21">
    <w:name w:val="Body Text 2"/>
    <w:basedOn w:val="a"/>
    <w:link w:val="22"/>
    <w:rsid w:val="00B62079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B62079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rsid w:val="00B6207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6">
    <w:name w:val="Нижний колонтитул Знак"/>
    <w:basedOn w:val="a0"/>
    <w:link w:val="af5"/>
    <w:rsid w:val="00B620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7">
    <w:name w:val="Table Grid"/>
    <w:basedOn w:val="a1"/>
    <w:rsid w:val="00B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62079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B6207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3">
    <w:name w:val="Заголовок_1"/>
    <w:basedOn w:val="1"/>
    <w:next w:val="a"/>
    <w:rsid w:val="00B62079"/>
    <w:pPr>
      <w:tabs>
        <w:tab w:val="num" w:pos="360"/>
      </w:tabs>
      <w:spacing w:before="60" w:after="60"/>
    </w:pPr>
    <w:rPr>
      <w:b/>
      <w:kern w:val="32"/>
      <w:szCs w:val="28"/>
      <w:lang w:val="en-US"/>
    </w:rPr>
  </w:style>
  <w:style w:type="paragraph" w:customStyle="1" w:styleId="25">
    <w:name w:val="Заголовок_2 Знак"/>
    <w:basedOn w:val="13"/>
    <w:next w:val="a"/>
    <w:rsid w:val="00B62079"/>
  </w:style>
  <w:style w:type="character" w:customStyle="1" w:styleId="af8">
    <w:name w:val="Знак"/>
    <w:rsid w:val="00B62079"/>
    <w:rPr>
      <w:b/>
      <w:bCs/>
      <w:sz w:val="28"/>
      <w:szCs w:val="28"/>
      <w:lang w:val="ru-RU" w:eastAsia="ru-RU" w:bidi="ar-SA"/>
    </w:rPr>
  </w:style>
  <w:style w:type="character" w:customStyle="1" w:styleId="14">
    <w:name w:val="Заголовок_1 Знак"/>
    <w:rsid w:val="00B62079"/>
    <w:rPr>
      <w:b/>
      <w:bCs/>
      <w:kern w:val="32"/>
      <w:sz w:val="28"/>
      <w:szCs w:val="28"/>
      <w:lang w:val="en-US" w:eastAsia="ru-RU" w:bidi="ar-SA"/>
    </w:rPr>
  </w:style>
  <w:style w:type="character" w:customStyle="1" w:styleId="26">
    <w:name w:val="Заголовок_2 Знак Знак"/>
    <w:rsid w:val="00B62079"/>
  </w:style>
  <w:style w:type="paragraph" w:customStyle="1" w:styleId="35">
    <w:name w:val="Заголовок_3"/>
    <w:basedOn w:val="3"/>
    <w:next w:val="a"/>
    <w:rsid w:val="00B62079"/>
    <w:pPr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15">
    <w:name w:val="toc 1"/>
    <w:basedOn w:val="a"/>
    <w:next w:val="a"/>
    <w:autoRedefine/>
    <w:rsid w:val="00B62079"/>
    <w:pPr>
      <w:tabs>
        <w:tab w:val="right" w:leader="dot" w:pos="9344"/>
      </w:tabs>
    </w:pPr>
    <w:rPr>
      <w:noProof/>
      <w:lang w:val="en-US"/>
    </w:rPr>
  </w:style>
  <w:style w:type="paragraph" w:styleId="36">
    <w:name w:val="toc 3"/>
    <w:basedOn w:val="a"/>
    <w:next w:val="a"/>
    <w:autoRedefine/>
    <w:rsid w:val="00B62079"/>
    <w:pPr>
      <w:ind w:left="480"/>
    </w:pPr>
    <w:rPr>
      <w:lang w:val="en-US"/>
    </w:rPr>
  </w:style>
  <w:style w:type="character" w:styleId="af9">
    <w:name w:val="Hyperlink"/>
    <w:rsid w:val="00B62079"/>
    <w:rPr>
      <w:color w:val="0000FF"/>
      <w:u w:val="single"/>
    </w:rPr>
  </w:style>
  <w:style w:type="paragraph" w:customStyle="1" w:styleId="16">
    <w:name w:val="Обычный1"/>
    <w:rsid w:val="00B62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B62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ложение"/>
    <w:basedOn w:val="13"/>
    <w:rsid w:val="00B62079"/>
    <w:pPr>
      <w:jc w:val="right"/>
    </w:pPr>
    <w:rPr>
      <w:b w:val="0"/>
    </w:rPr>
  </w:style>
  <w:style w:type="character" w:styleId="afb">
    <w:name w:val="FollowedHyperlink"/>
    <w:basedOn w:val="a0"/>
    <w:uiPriority w:val="99"/>
    <w:semiHidden/>
    <w:unhideWhenUsed/>
    <w:rsid w:val="00B62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207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2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B62079"/>
    <w:pPr>
      <w:keepNext/>
      <w:jc w:val="center"/>
      <w:outlineLvl w:val="3"/>
    </w:pPr>
    <w:rPr>
      <w:b/>
      <w:spacing w:val="14"/>
      <w:szCs w:val="20"/>
      <w:lang w:val="en-US"/>
    </w:rPr>
  </w:style>
  <w:style w:type="paragraph" w:styleId="5">
    <w:name w:val="heading 5"/>
    <w:basedOn w:val="a"/>
    <w:next w:val="a"/>
    <w:link w:val="50"/>
    <w:qFormat/>
    <w:rsid w:val="00B62079"/>
    <w:pPr>
      <w:keepNext/>
      <w:jc w:val="center"/>
      <w:outlineLvl w:val="4"/>
    </w:pPr>
    <w:rPr>
      <w:b/>
      <w:spacing w:val="14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B62079"/>
    <w:pPr>
      <w:keepNext/>
      <w:jc w:val="center"/>
      <w:outlineLvl w:val="5"/>
    </w:pPr>
    <w:rPr>
      <w:rFonts w:ascii="Arial" w:hAnsi="Arial"/>
      <w:b/>
      <w:noProof/>
      <w:spacing w:val="84"/>
      <w:sz w:val="36"/>
      <w:szCs w:val="20"/>
      <w:lang w:val="en-US"/>
    </w:rPr>
  </w:style>
  <w:style w:type="paragraph" w:styleId="7">
    <w:name w:val="heading 7"/>
    <w:basedOn w:val="a"/>
    <w:next w:val="a"/>
    <w:link w:val="70"/>
    <w:qFormat/>
    <w:rsid w:val="00B62079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B62079"/>
    <w:pPr>
      <w:spacing w:before="240" w:after="60"/>
      <w:outlineLvl w:val="7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7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B62079"/>
    <w:rPr>
      <w:rFonts w:ascii="Times New Roman" w:eastAsia="Times New Roman" w:hAnsi="Times New Roman" w:cs="Times New Roman"/>
      <w:b/>
      <w:spacing w:val="14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62079"/>
    <w:rPr>
      <w:rFonts w:ascii="Times New Roman" w:eastAsia="Times New Roman" w:hAnsi="Times New Roman" w:cs="Times New Roman"/>
      <w:b/>
      <w:spacing w:val="14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62079"/>
    <w:rPr>
      <w:rFonts w:ascii="Arial" w:eastAsia="Times New Roman" w:hAnsi="Arial" w:cs="Times New Roman"/>
      <w:b/>
      <w:noProof/>
      <w:spacing w:val="84"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B6207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3">
    <w:name w:val="Plain Text"/>
    <w:basedOn w:val="a"/>
    <w:link w:val="a4"/>
    <w:rsid w:val="00B620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62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B6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20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62079"/>
    <w:pPr>
      <w:ind w:firstLine="720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B6207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"/>
    <w:basedOn w:val="a"/>
    <w:link w:val="aa"/>
    <w:rsid w:val="00B62079"/>
    <w:pPr>
      <w:jc w:val="both"/>
    </w:pPr>
    <w:rPr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B6207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header"/>
    <w:basedOn w:val="a"/>
    <w:link w:val="ac"/>
    <w:uiPriority w:val="99"/>
    <w:rsid w:val="00B62079"/>
    <w:pPr>
      <w:tabs>
        <w:tab w:val="center" w:pos="4677"/>
        <w:tab w:val="right" w:pos="9355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rsid w:val="00B62079"/>
  </w:style>
  <w:style w:type="paragraph" w:styleId="ae">
    <w:name w:val="Title"/>
    <w:basedOn w:val="a"/>
    <w:link w:val="af"/>
    <w:qFormat/>
    <w:rsid w:val="00B62079"/>
    <w:pPr>
      <w:jc w:val="center"/>
    </w:pPr>
    <w:rPr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B6207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footnote text"/>
    <w:basedOn w:val="a"/>
    <w:link w:val="af1"/>
    <w:rsid w:val="00B62079"/>
    <w:rPr>
      <w:rFonts w:ascii="Arial" w:hAnsi="Arial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rsid w:val="00B62079"/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styleId="af2">
    <w:name w:val="footnote reference"/>
    <w:rsid w:val="00B62079"/>
    <w:rPr>
      <w:vertAlign w:val="superscript"/>
    </w:rPr>
  </w:style>
  <w:style w:type="paragraph" w:customStyle="1" w:styleId="11">
    <w:name w:val="Обычный1"/>
    <w:rsid w:val="00B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B62079"/>
    <w:pPr>
      <w:tabs>
        <w:tab w:val="center" w:pos="4153"/>
        <w:tab w:val="right" w:pos="8306"/>
      </w:tabs>
    </w:pPr>
  </w:style>
  <w:style w:type="paragraph" w:styleId="af3">
    <w:name w:val="Subtitle"/>
    <w:basedOn w:val="a"/>
    <w:link w:val="af4"/>
    <w:qFormat/>
    <w:rsid w:val="00B62079"/>
    <w:pPr>
      <w:ind w:firstLine="720"/>
      <w:jc w:val="both"/>
    </w:pPr>
    <w:rPr>
      <w:b/>
      <w:sz w:val="28"/>
      <w:szCs w:val="20"/>
      <w:lang w:val="en-US"/>
    </w:rPr>
  </w:style>
  <w:style w:type="character" w:customStyle="1" w:styleId="af4">
    <w:name w:val="Подзаголовок Знак"/>
    <w:basedOn w:val="a0"/>
    <w:link w:val="af3"/>
    <w:rsid w:val="00B6207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1">
    <w:name w:val="Body Text 3"/>
    <w:basedOn w:val="a"/>
    <w:link w:val="32"/>
    <w:rsid w:val="00B62079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B6207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Iniiaiieoaeno">
    <w:name w:val="Iniiaiie oaeno"/>
    <w:basedOn w:val="a"/>
    <w:rsid w:val="00B62079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lang w:val="en-US"/>
    </w:rPr>
  </w:style>
  <w:style w:type="paragraph" w:styleId="21">
    <w:name w:val="Body Text 2"/>
    <w:basedOn w:val="a"/>
    <w:link w:val="22"/>
    <w:rsid w:val="00B62079"/>
    <w:pPr>
      <w:spacing w:after="120" w:line="480" w:lineRule="auto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B62079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3"/>
    <w:rsid w:val="00B6207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5">
    <w:name w:val="footer"/>
    <w:basedOn w:val="a"/>
    <w:link w:val="af6"/>
    <w:rsid w:val="00B6207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6">
    <w:name w:val="Нижний колонтитул Знак"/>
    <w:basedOn w:val="a0"/>
    <w:link w:val="af5"/>
    <w:rsid w:val="00B620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7">
    <w:name w:val="Table Grid"/>
    <w:basedOn w:val="a1"/>
    <w:rsid w:val="00B6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62079"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B6207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3">
    <w:name w:val="Заголовок_1"/>
    <w:basedOn w:val="1"/>
    <w:next w:val="a"/>
    <w:rsid w:val="00B62079"/>
    <w:pPr>
      <w:tabs>
        <w:tab w:val="num" w:pos="360"/>
      </w:tabs>
      <w:spacing w:before="60" w:after="60"/>
    </w:pPr>
    <w:rPr>
      <w:b/>
      <w:kern w:val="32"/>
      <w:szCs w:val="28"/>
      <w:lang w:val="en-US"/>
    </w:rPr>
  </w:style>
  <w:style w:type="paragraph" w:customStyle="1" w:styleId="25">
    <w:name w:val="Заголовок_2 Знак"/>
    <w:basedOn w:val="13"/>
    <w:next w:val="a"/>
    <w:rsid w:val="00B62079"/>
  </w:style>
  <w:style w:type="character" w:customStyle="1" w:styleId="af8">
    <w:name w:val="Знак"/>
    <w:rsid w:val="00B62079"/>
    <w:rPr>
      <w:b/>
      <w:bCs/>
      <w:sz w:val="28"/>
      <w:szCs w:val="28"/>
      <w:lang w:val="ru-RU" w:eastAsia="ru-RU" w:bidi="ar-SA"/>
    </w:rPr>
  </w:style>
  <w:style w:type="character" w:customStyle="1" w:styleId="14">
    <w:name w:val="Заголовок_1 Знак"/>
    <w:rsid w:val="00B62079"/>
    <w:rPr>
      <w:b/>
      <w:bCs/>
      <w:kern w:val="32"/>
      <w:sz w:val="28"/>
      <w:szCs w:val="28"/>
      <w:lang w:val="en-US" w:eastAsia="ru-RU" w:bidi="ar-SA"/>
    </w:rPr>
  </w:style>
  <w:style w:type="character" w:customStyle="1" w:styleId="26">
    <w:name w:val="Заголовок_2 Знак Знак"/>
    <w:rsid w:val="00B62079"/>
  </w:style>
  <w:style w:type="paragraph" w:customStyle="1" w:styleId="35">
    <w:name w:val="Заголовок_3"/>
    <w:basedOn w:val="3"/>
    <w:next w:val="a"/>
    <w:rsid w:val="00B62079"/>
    <w:pPr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15">
    <w:name w:val="toc 1"/>
    <w:basedOn w:val="a"/>
    <w:next w:val="a"/>
    <w:autoRedefine/>
    <w:rsid w:val="00B62079"/>
    <w:pPr>
      <w:tabs>
        <w:tab w:val="right" w:leader="dot" w:pos="9344"/>
      </w:tabs>
    </w:pPr>
    <w:rPr>
      <w:noProof/>
      <w:lang w:val="en-US"/>
    </w:rPr>
  </w:style>
  <w:style w:type="paragraph" w:styleId="36">
    <w:name w:val="toc 3"/>
    <w:basedOn w:val="a"/>
    <w:next w:val="a"/>
    <w:autoRedefine/>
    <w:rsid w:val="00B62079"/>
    <w:pPr>
      <w:ind w:left="480"/>
    </w:pPr>
    <w:rPr>
      <w:lang w:val="en-US"/>
    </w:rPr>
  </w:style>
  <w:style w:type="character" w:styleId="af9">
    <w:name w:val="Hyperlink"/>
    <w:rsid w:val="00B62079"/>
    <w:rPr>
      <w:color w:val="0000FF"/>
      <w:u w:val="single"/>
    </w:rPr>
  </w:style>
  <w:style w:type="paragraph" w:customStyle="1" w:styleId="16">
    <w:name w:val="Обычный1"/>
    <w:rsid w:val="00B62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B62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ложение"/>
    <w:basedOn w:val="13"/>
    <w:rsid w:val="00B62079"/>
    <w:pPr>
      <w:jc w:val="right"/>
    </w:pPr>
    <w:rPr>
      <w:b w:val="0"/>
    </w:rPr>
  </w:style>
  <w:style w:type="character" w:styleId="afb">
    <w:name w:val="FollowedHyperlink"/>
    <w:basedOn w:val="a0"/>
    <w:uiPriority w:val="99"/>
    <w:semiHidden/>
    <w:unhideWhenUsed/>
    <w:rsid w:val="00B62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11125</Words>
  <Characters>63419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74396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2011-12-09T03:41:00Z</cp:lastPrinted>
  <dcterms:created xsi:type="dcterms:W3CDTF">2011-12-09T02:50:00Z</dcterms:created>
  <dcterms:modified xsi:type="dcterms:W3CDTF">2011-12-09T04:17:00Z</dcterms:modified>
</cp:coreProperties>
</file>