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57" w:rsidRPr="00D0543C" w:rsidRDefault="00D0543C" w:rsidP="00D0543C">
      <w:pPr>
        <w:pStyle w:val="ConsPlusTitle"/>
        <w:widowControl/>
        <w:spacing w:after="60"/>
        <w:jc w:val="center"/>
        <w:outlineLvl w:val="0"/>
        <w:rPr>
          <w:sz w:val="32"/>
          <w:szCs w:val="32"/>
        </w:rPr>
      </w:pPr>
      <w:r w:rsidRPr="00D0543C">
        <w:rPr>
          <w:sz w:val="32"/>
          <w:szCs w:val="32"/>
        </w:rPr>
        <w:t>Кемеровская область</w:t>
      </w:r>
    </w:p>
    <w:p w:rsidR="00A91F57" w:rsidRPr="00D0543C" w:rsidRDefault="00D0543C" w:rsidP="00D0543C">
      <w:pPr>
        <w:pStyle w:val="ConsPlusTitle"/>
        <w:widowControl/>
        <w:spacing w:after="60"/>
        <w:jc w:val="center"/>
        <w:outlineLvl w:val="0"/>
        <w:rPr>
          <w:sz w:val="32"/>
          <w:szCs w:val="32"/>
        </w:rPr>
      </w:pPr>
      <w:r w:rsidRPr="00D0543C">
        <w:rPr>
          <w:sz w:val="32"/>
          <w:szCs w:val="32"/>
        </w:rPr>
        <w:t>Новокузнецкий район</w:t>
      </w:r>
    </w:p>
    <w:p w:rsidR="00A91F57" w:rsidRPr="00D0543C" w:rsidRDefault="00D0543C" w:rsidP="00D0543C">
      <w:pPr>
        <w:pStyle w:val="ConsPlusTitle"/>
        <w:widowControl/>
        <w:spacing w:after="60"/>
        <w:jc w:val="center"/>
        <w:outlineLvl w:val="0"/>
        <w:rPr>
          <w:sz w:val="32"/>
          <w:szCs w:val="32"/>
        </w:rPr>
      </w:pPr>
      <w:r w:rsidRPr="00D0543C">
        <w:rPr>
          <w:sz w:val="32"/>
          <w:szCs w:val="32"/>
        </w:rPr>
        <w:t xml:space="preserve">Совет народных депутатов </w:t>
      </w:r>
      <w:proofErr w:type="spellStart"/>
      <w:r w:rsidRPr="00D0543C">
        <w:rPr>
          <w:sz w:val="32"/>
          <w:szCs w:val="32"/>
        </w:rPr>
        <w:t>Кузедеевского</w:t>
      </w:r>
      <w:proofErr w:type="spellEnd"/>
      <w:r w:rsidRPr="00D0543C">
        <w:rPr>
          <w:sz w:val="32"/>
          <w:szCs w:val="32"/>
        </w:rPr>
        <w:t xml:space="preserve"> сельского поселения</w:t>
      </w:r>
    </w:p>
    <w:p w:rsidR="00A91F57" w:rsidRPr="00D0543C" w:rsidRDefault="00A91F57" w:rsidP="00D0543C">
      <w:pPr>
        <w:pStyle w:val="ConsPlusTitle"/>
        <w:widowControl/>
        <w:spacing w:after="60"/>
        <w:jc w:val="center"/>
        <w:rPr>
          <w:sz w:val="32"/>
          <w:szCs w:val="32"/>
        </w:rPr>
      </w:pPr>
    </w:p>
    <w:p w:rsidR="00A91F57" w:rsidRPr="00D0543C" w:rsidRDefault="00A91F57" w:rsidP="00D0543C">
      <w:pPr>
        <w:pStyle w:val="ConsPlusTitle"/>
        <w:widowControl/>
        <w:spacing w:after="60"/>
        <w:jc w:val="center"/>
        <w:rPr>
          <w:sz w:val="32"/>
          <w:szCs w:val="32"/>
        </w:rPr>
      </w:pPr>
      <w:r w:rsidRPr="00D0543C">
        <w:rPr>
          <w:sz w:val="32"/>
          <w:szCs w:val="32"/>
        </w:rPr>
        <w:t>Решение</w:t>
      </w:r>
    </w:p>
    <w:p w:rsidR="00A91F57" w:rsidRPr="00D0543C" w:rsidRDefault="00A91F57" w:rsidP="00D0543C">
      <w:pPr>
        <w:pStyle w:val="ConsPlusTitle"/>
        <w:widowControl/>
        <w:spacing w:after="60"/>
        <w:jc w:val="center"/>
        <w:rPr>
          <w:sz w:val="32"/>
          <w:szCs w:val="32"/>
        </w:rPr>
      </w:pPr>
    </w:p>
    <w:p w:rsidR="00A91F57" w:rsidRPr="00D0543C" w:rsidRDefault="00D0543C" w:rsidP="00D0543C">
      <w:pPr>
        <w:pStyle w:val="ConsPlusTitle"/>
        <w:widowControl/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от 14 февраля 2012 года №50</w:t>
      </w:r>
    </w:p>
    <w:p w:rsidR="00A91F57" w:rsidRPr="00D0543C" w:rsidRDefault="00A91F57" w:rsidP="001474B3">
      <w:pPr>
        <w:pStyle w:val="ConsPlusTitle"/>
        <w:widowControl/>
        <w:spacing w:after="60"/>
        <w:jc w:val="center"/>
        <w:rPr>
          <w:sz w:val="32"/>
          <w:szCs w:val="32"/>
        </w:rPr>
      </w:pPr>
    </w:p>
    <w:p w:rsidR="00A91F57" w:rsidRPr="00D0543C" w:rsidRDefault="00A91F57" w:rsidP="001474B3">
      <w:pPr>
        <w:pStyle w:val="ConsPlusNormal"/>
        <w:widowControl/>
        <w:spacing w:after="60"/>
        <w:ind w:firstLine="0"/>
        <w:jc w:val="center"/>
        <w:rPr>
          <w:b/>
          <w:sz w:val="32"/>
          <w:szCs w:val="32"/>
        </w:rPr>
      </w:pPr>
      <w:r w:rsidRPr="00D0543C">
        <w:rPr>
          <w:b/>
          <w:sz w:val="32"/>
          <w:szCs w:val="32"/>
        </w:rPr>
        <w:t>Об утверждении Соглашения о передаче администрацией</w:t>
      </w:r>
    </w:p>
    <w:p w:rsidR="00A91F57" w:rsidRPr="00D0543C" w:rsidRDefault="00D0543C" w:rsidP="001474B3">
      <w:pPr>
        <w:pStyle w:val="ConsPlusNormal"/>
        <w:widowControl/>
        <w:spacing w:after="60"/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Кузедеевского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  <w:r w:rsidR="00A91F57" w:rsidRPr="00D0543C">
        <w:rPr>
          <w:b/>
          <w:sz w:val="32"/>
          <w:szCs w:val="32"/>
        </w:rPr>
        <w:t xml:space="preserve"> </w:t>
      </w:r>
      <w:proofErr w:type="gramStart"/>
      <w:r w:rsidR="00A91F57" w:rsidRPr="00D0543C">
        <w:rPr>
          <w:b/>
          <w:sz w:val="32"/>
          <w:szCs w:val="32"/>
        </w:rPr>
        <w:t>осуществления части</w:t>
      </w:r>
      <w:r>
        <w:rPr>
          <w:b/>
          <w:sz w:val="32"/>
          <w:szCs w:val="32"/>
        </w:rPr>
        <w:t xml:space="preserve"> </w:t>
      </w:r>
      <w:r w:rsidR="00A91F57" w:rsidRPr="00D0543C">
        <w:rPr>
          <w:b/>
          <w:sz w:val="32"/>
          <w:szCs w:val="32"/>
        </w:rPr>
        <w:t>своих полномочий администрации Новокузнецкого района</w:t>
      </w:r>
      <w:proofErr w:type="gramEnd"/>
    </w:p>
    <w:p w:rsidR="00A91F57" w:rsidRPr="00B6495A" w:rsidRDefault="00A91F57" w:rsidP="00026962">
      <w:pPr>
        <w:pStyle w:val="ConsPlusNormal"/>
        <w:widowControl/>
        <w:ind w:firstLine="0"/>
        <w:rPr>
          <w:sz w:val="24"/>
          <w:szCs w:val="24"/>
        </w:rPr>
      </w:pPr>
    </w:p>
    <w:p w:rsidR="00A91F57" w:rsidRPr="00B6495A" w:rsidRDefault="00A91F57" w:rsidP="00B6495A">
      <w:pPr>
        <w:pStyle w:val="ConsPlusNormal"/>
        <w:widowControl/>
        <w:rPr>
          <w:sz w:val="24"/>
          <w:szCs w:val="24"/>
        </w:rPr>
      </w:pPr>
    </w:p>
    <w:p w:rsidR="001474B3" w:rsidRPr="001474B3" w:rsidRDefault="001474B3" w:rsidP="001474B3">
      <w:pPr>
        <w:ind w:firstLine="720"/>
        <w:rPr>
          <w:rFonts w:ascii="Arial" w:hAnsi="Arial" w:cs="Arial"/>
          <w:sz w:val="24"/>
        </w:rPr>
      </w:pPr>
      <w:r w:rsidRPr="001474B3">
        <w:rPr>
          <w:rFonts w:ascii="Arial" w:hAnsi="Arial" w:cs="Arial"/>
          <w:sz w:val="24"/>
        </w:rPr>
        <w:t>Рассмотре</w:t>
      </w:r>
      <w:r>
        <w:rPr>
          <w:rFonts w:ascii="Arial" w:hAnsi="Arial" w:cs="Arial"/>
          <w:sz w:val="24"/>
        </w:rPr>
        <w:t xml:space="preserve">в представленный главой </w:t>
      </w:r>
      <w:proofErr w:type="spellStart"/>
      <w:r>
        <w:rPr>
          <w:rFonts w:ascii="Arial" w:hAnsi="Arial" w:cs="Arial"/>
          <w:sz w:val="24"/>
        </w:rPr>
        <w:t>Кузедеевского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  <w:r w:rsidRPr="001474B3">
        <w:rPr>
          <w:rFonts w:ascii="Arial" w:hAnsi="Arial" w:cs="Arial"/>
          <w:sz w:val="24"/>
        </w:rPr>
        <w:t xml:space="preserve"> проект Решения «Об утверждении Соглашения о перед</w:t>
      </w:r>
      <w:r>
        <w:rPr>
          <w:rFonts w:ascii="Arial" w:hAnsi="Arial" w:cs="Arial"/>
          <w:sz w:val="24"/>
        </w:rPr>
        <w:t xml:space="preserve">аче администрацией </w:t>
      </w:r>
      <w:proofErr w:type="spellStart"/>
      <w:r>
        <w:rPr>
          <w:rFonts w:ascii="Arial" w:hAnsi="Arial" w:cs="Arial"/>
          <w:sz w:val="24"/>
        </w:rPr>
        <w:t>Кузедеевского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  <w:r w:rsidRPr="001474B3">
        <w:rPr>
          <w:rFonts w:ascii="Arial" w:hAnsi="Arial" w:cs="Arial"/>
          <w:sz w:val="24"/>
        </w:rPr>
        <w:t xml:space="preserve"> осуществления части своих полномочий администрации Новокузнецкого района», руководствуясь </w:t>
      </w:r>
      <w:r w:rsidRPr="001474B3">
        <w:rPr>
          <w:rFonts w:ascii="Arial" w:hAnsi="Arial" w:cs="Arial"/>
          <w:color w:val="000000"/>
          <w:sz w:val="24"/>
        </w:rPr>
        <w:t>статьей 26</w:t>
      </w:r>
      <w:r w:rsidRPr="001474B3">
        <w:rPr>
          <w:rFonts w:ascii="Arial" w:hAnsi="Arial" w:cs="Arial"/>
          <w:sz w:val="24"/>
        </w:rPr>
        <w:t xml:space="preserve"> Устава муниципаль</w:t>
      </w:r>
      <w:r>
        <w:rPr>
          <w:rFonts w:ascii="Arial" w:hAnsi="Arial" w:cs="Arial"/>
          <w:sz w:val="24"/>
        </w:rPr>
        <w:t>ного образования «</w:t>
      </w:r>
      <w:proofErr w:type="spellStart"/>
      <w:r>
        <w:rPr>
          <w:rFonts w:ascii="Arial" w:hAnsi="Arial" w:cs="Arial"/>
          <w:sz w:val="24"/>
        </w:rPr>
        <w:t>Кузедеевское</w:t>
      </w:r>
      <w:proofErr w:type="spellEnd"/>
      <w:r w:rsidRPr="001474B3">
        <w:rPr>
          <w:rFonts w:ascii="Arial" w:hAnsi="Arial" w:cs="Arial"/>
          <w:sz w:val="24"/>
        </w:rPr>
        <w:t xml:space="preserve"> сел</w:t>
      </w:r>
      <w:r>
        <w:rPr>
          <w:rFonts w:ascii="Arial" w:hAnsi="Arial" w:cs="Arial"/>
          <w:sz w:val="24"/>
        </w:rPr>
        <w:t>ьское поселение</w:t>
      </w:r>
      <w:r w:rsidRPr="001474B3">
        <w:rPr>
          <w:rFonts w:ascii="Arial" w:hAnsi="Arial" w:cs="Arial"/>
          <w:sz w:val="24"/>
        </w:rPr>
        <w:t xml:space="preserve">», Совет народных депутатов </w:t>
      </w:r>
      <w:proofErr w:type="spellStart"/>
      <w:r>
        <w:rPr>
          <w:rFonts w:ascii="Arial" w:hAnsi="Arial" w:cs="Arial"/>
          <w:sz w:val="24"/>
        </w:rPr>
        <w:t>Кузедеевского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  <w:r w:rsidRPr="001474B3">
        <w:rPr>
          <w:rFonts w:ascii="Arial" w:hAnsi="Arial" w:cs="Arial"/>
          <w:sz w:val="24"/>
        </w:rPr>
        <w:t xml:space="preserve"> </w:t>
      </w:r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  <w:r w:rsidRPr="001474B3">
        <w:rPr>
          <w:sz w:val="24"/>
          <w:szCs w:val="24"/>
        </w:rPr>
        <w:t>РЕШИЛ:</w:t>
      </w:r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  <w:r w:rsidRPr="001474B3">
        <w:rPr>
          <w:sz w:val="24"/>
          <w:szCs w:val="24"/>
        </w:rPr>
        <w:t>1. Утвердить Соглашения о перед</w:t>
      </w:r>
      <w:r>
        <w:rPr>
          <w:sz w:val="24"/>
          <w:szCs w:val="24"/>
        </w:rPr>
        <w:t xml:space="preserve">аче администрацией </w:t>
      </w:r>
      <w:proofErr w:type="spellStart"/>
      <w:r>
        <w:rPr>
          <w:sz w:val="24"/>
          <w:szCs w:val="24"/>
        </w:rPr>
        <w:t>Кузедеевского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474B3">
        <w:rPr>
          <w:sz w:val="24"/>
          <w:szCs w:val="24"/>
        </w:rPr>
        <w:t xml:space="preserve"> осуществления части своих полномочий администрации Новокузнецкого района, </w:t>
      </w:r>
      <w:proofErr w:type="gramStart"/>
      <w:r w:rsidRPr="001474B3">
        <w:rPr>
          <w:sz w:val="24"/>
          <w:szCs w:val="24"/>
        </w:rPr>
        <w:t>подписанное</w:t>
      </w:r>
      <w:proofErr w:type="gramEnd"/>
      <w:r w:rsidRPr="001474B3">
        <w:rPr>
          <w:sz w:val="24"/>
          <w:szCs w:val="24"/>
        </w:rPr>
        <w:t xml:space="preserve"> в гор</w:t>
      </w:r>
      <w:r>
        <w:rPr>
          <w:sz w:val="24"/>
          <w:szCs w:val="24"/>
        </w:rPr>
        <w:t>оде Новокузнецке 27 декабря 2011</w:t>
      </w:r>
      <w:r w:rsidRPr="001474B3">
        <w:rPr>
          <w:sz w:val="24"/>
          <w:szCs w:val="24"/>
        </w:rPr>
        <w:t xml:space="preserve"> года.</w:t>
      </w:r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  <w:r w:rsidRPr="001474B3">
        <w:rPr>
          <w:sz w:val="24"/>
          <w:szCs w:val="24"/>
        </w:rPr>
        <w:t>2. Обнародовать настоящее Решение.</w:t>
      </w:r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  <w:r w:rsidRPr="001474B3">
        <w:rPr>
          <w:sz w:val="24"/>
          <w:szCs w:val="24"/>
        </w:rPr>
        <w:t>4. Контроль за исполнением настоящего Решения возложить на контрольн</w:t>
      </w:r>
      <w:proofErr w:type="gramStart"/>
      <w:r w:rsidRPr="001474B3">
        <w:rPr>
          <w:sz w:val="24"/>
          <w:szCs w:val="24"/>
        </w:rPr>
        <w:t>о-</w:t>
      </w:r>
      <w:proofErr w:type="gramEnd"/>
      <w:r w:rsidRPr="001474B3">
        <w:rPr>
          <w:sz w:val="24"/>
          <w:szCs w:val="24"/>
        </w:rPr>
        <w:t xml:space="preserve"> правовую комиссию </w:t>
      </w:r>
      <w:proofErr w:type="spellStart"/>
      <w:r w:rsidRPr="001474B3">
        <w:rPr>
          <w:sz w:val="24"/>
          <w:szCs w:val="24"/>
        </w:rPr>
        <w:t>Кузедеевского</w:t>
      </w:r>
      <w:proofErr w:type="spellEnd"/>
      <w:r w:rsidRPr="001474B3">
        <w:rPr>
          <w:sz w:val="24"/>
          <w:szCs w:val="24"/>
        </w:rPr>
        <w:t xml:space="preserve"> сельского Совета народных депутатов.</w:t>
      </w:r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  <w:r w:rsidRPr="001474B3">
        <w:rPr>
          <w:sz w:val="24"/>
          <w:szCs w:val="24"/>
        </w:rPr>
        <w:t>5. Настоящее Решение вступает в силу со дня обнародован</w:t>
      </w:r>
      <w:r>
        <w:rPr>
          <w:sz w:val="24"/>
          <w:szCs w:val="24"/>
        </w:rPr>
        <w:t>ия</w:t>
      </w:r>
      <w:r w:rsidRPr="001474B3">
        <w:rPr>
          <w:sz w:val="24"/>
          <w:szCs w:val="24"/>
        </w:rPr>
        <w:t>.</w:t>
      </w:r>
    </w:p>
    <w:p w:rsid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Default="001474B3" w:rsidP="001474B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Кузедеевского</w:t>
      </w:r>
      <w:proofErr w:type="spellEnd"/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</w:t>
      </w:r>
      <w:proofErr w:type="spellStart"/>
      <w:r>
        <w:rPr>
          <w:sz w:val="24"/>
          <w:szCs w:val="24"/>
        </w:rPr>
        <w:t>А.М.Хорозов</w:t>
      </w:r>
      <w:proofErr w:type="spellEnd"/>
    </w:p>
    <w:p w:rsidR="001474B3" w:rsidRPr="001474B3" w:rsidRDefault="001474B3" w:rsidP="001474B3">
      <w:pPr>
        <w:pStyle w:val="ConsPlusNormal"/>
        <w:widowControl/>
        <w:rPr>
          <w:sz w:val="24"/>
          <w:szCs w:val="24"/>
        </w:rPr>
      </w:pPr>
    </w:p>
    <w:p w:rsidR="001474B3" w:rsidRDefault="001474B3" w:rsidP="001474B3">
      <w:pPr>
        <w:rPr>
          <w:rFonts w:ascii="Arial" w:hAnsi="Arial" w:cs="Arial"/>
          <w:sz w:val="24"/>
        </w:rPr>
      </w:pPr>
    </w:p>
    <w:p w:rsidR="001474B3" w:rsidRDefault="001474B3" w:rsidP="00B6495A">
      <w:pPr>
        <w:ind w:firstLine="720"/>
        <w:rPr>
          <w:rFonts w:ascii="Arial" w:hAnsi="Arial" w:cs="Arial"/>
          <w:sz w:val="24"/>
        </w:rPr>
      </w:pPr>
    </w:p>
    <w:p w:rsidR="001474B3" w:rsidRDefault="001474B3" w:rsidP="001474B3">
      <w:pPr>
        <w:rPr>
          <w:rFonts w:ascii="Arial" w:hAnsi="Arial" w:cs="Arial"/>
          <w:sz w:val="24"/>
        </w:rPr>
      </w:pPr>
    </w:p>
    <w:p w:rsidR="00026962" w:rsidRDefault="00026962" w:rsidP="001474B3">
      <w:pPr>
        <w:rPr>
          <w:rFonts w:ascii="Arial" w:hAnsi="Arial" w:cs="Arial"/>
          <w:sz w:val="24"/>
        </w:rPr>
      </w:pPr>
    </w:p>
    <w:p w:rsidR="00026962" w:rsidRDefault="00026962" w:rsidP="001474B3">
      <w:pPr>
        <w:rPr>
          <w:rFonts w:ascii="Arial" w:hAnsi="Arial" w:cs="Arial"/>
          <w:sz w:val="24"/>
        </w:rPr>
      </w:pPr>
    </w:p>
    <w:p w:rsidR="00026962" w:rsidRPr="00857FBB" w:rsidRDefault="00026962" w:rsidP="001474B3">
      <w:pPr>
        <w:rPr>
          <w:rFonts w:ascii="Arial" w:hAnsi="Arial" w:cs="Arial"/>
          <w:sz w:val="24"/>
        </w:rPr>
      </w:pPr>
    </w:p>
    <w:p w:rsidR="001474B3" w:rsidRPr="00857FBB" w:rsidRDefault="001474B3" w:rsidP="001474B3">
      <w:pPr>
        <w:jc w:val="center"/>
        <w:rPr>
          <w:rFonts w:ascii="Arial" w:hAnsi="Arial" w:cs="Arial"/>
          <w:sz w:val="24"/>
        </w:rPr>
      </w:pPr>
    </w:p>
    <w:p w:rsidR="001474B3" w:rsidRPr="001474B3" w:rsidRDefault="001474B3" w:rsidP="001474B3">
      <w:pPr>
        <w:jc w:val="center"/>
        <w:rPr>
          <w:rFonts w:ascii="Arial" w:hAnsi="Arial" w:cs="Arial"/>
          <w:sz w:val="24"/>
        </w:rPr>
      </w:pPr>
      <w:r w:rsidRPr="001474B3">
        <w:rPr>
          <w:rFonts w:ascii="Arial" w:hAnsi="Arial" w:cs="Arial"/>
          <w:sz w:val="24"/>
        </w:rPr>
        <w:lastRenderedPageBreak/>
        <w:t xml:space="preserve">С О Г Л А </w:t>
      </w:r>
      <w:proofErr w:type="gramStart"/>
      <w:r w:rsidRPr="001474B3">
        <w:rPr>
          <w:rFonts w:ascii="Arial" w:hAnsi="Arial" w:cs="Arial"/>
          <w:sz w:val="24"/>
        </w:rPr>
        <w:t>Ш</w:t>
      </w:r>
      <w:proofErr w:type="gramEnd"/>
      <w:r w:rsidRPr="001474B3">
        <w:rPr>
          <w:rFonts w:ascii="Arial" w:hAnsi="Arial" w:cs="Arial"/>
          <w:sz w:val="24"/>
        </w:rPr>
        <w:t xml:space="preserve"> Е Н И Е</w:t>
      </w:r>
    </w:p>
    <w:p w:rsidR="001474B3" w:rsidRPr="001474B3" w:rsidRDefault="001474B3" w:rsidP="001474B3">
      <w:pPr>
        <w:jc w:val="center"/>
        <w:rPr>
          <w:rFonts w:ascii="Arial" w:hAnsi="Arial" w:cs="Arial"/>
          <w:sz w:val="24"/>
        </w:rPr>
      </w:pPr>
      <w:r w:rsidRPr="001474B3">
        <w:rPr>
          <w:rFonts w:ascii="Arial" w:hAnsi="Arial" w:cs="Arial"/>
          <w:sz w:val="24"/>
        </w:rPr>
        <w:t xml:space="preserve">о передаче администрацией </w:t>
      </w:r>
      <w:proofErr w:type="spellStart"/>
      <w:r w:rsidRPr="001474B3">
        <w:rPr>
          <w:rFonts w:ascii="Arial" w:hAnsi="Arial" w:cs="Arial"/>
          <w:sz w:val="24"/>
        </w:rPr>
        <w:t>Кузедеевского</w:t>
      </w:r>
      <w:proofErr w:type="spellEnd"/>
      <w:r w:rsidRPr="001474B3">
        <w:rPr>
          <w:rFonts w:ascii="Arial" w:hAnsi="Arial" w:cs="Arial"/>
          <w:sz w:val="24"/>
        </w:rPr>
        <w:t xml:space="preserve"> </w:t>
      </w:r>
      <w:proofErr w:type="gramStart"/>
      <w:r w:rsidRPr="001474B3">
        <w:rPr>
          <w:rFonts w:ascii="Arial" w:hAnsi="Arial" w:cs="Arial"/>
          <w:sz w:val="24"/>
        </w:rPr>
        <w:t>сельского</w:t>
      </w:r>
      <w:proofErr w:type="gramEnd"/>
    </w:p>
    <w:p w:rsidR="001474B3" w:rsidRPr="001474B3" w:rsidRDefault="001474B3" w:rsidP="001474B3">
      <w:pPr>
        <w:jc w:val="center"/>
        <w:rPr>
          <w:rFonts w:ascii="Arial" w:hAnsi="Arial" w:cs="Arial"/>
          <w:sz w:val="24"/>
        </w:rPr>
      </w:pPr>
      <w:r w:rsidRPr="001474B3">
        <w:rPr>
          <w:rFonts w:ascii="Arial" w:hAnsi="Arial" w:cs="Arial"/>
          <w:sz w:val="24"/>
        </w:rPr>
        <w:t xml:space="preserve">поселения осуществления части своих полномочий </w:t>
      </w:r>
    </w:p>
    <w:p w:rsidR="001474B3" w:rsidRDefault="001474B3" w:rsidP="00976CBC">
      <w:pPr>
        <w:jc w:val="center"/>
        <w:rPr>
          <w:rFonts w:ascii="Arial" w:hAnsi="Arial" w:cs="Arial"/>
          <w:sz w:val="24"/>
        </w:rPr>
      </w:pPr>
      <w:r w:rsidRPr="001474B3">
        <w:rPr>
          <w:rFonts w:ascii="Arial" w:hAnsi="Arial" w:cs="Arial"/>
          <w:sz w:val="24"/>
        </w:rPr>
        <w:t>администрации Новокузнецкого муниципального района</w:t>
      </w:r>
    </w:p>
    <w:p w:rsidR="00440B7D" w:rsidRPr="001474B3" w:rsidRDefault="00440B7D" w:rsidP="00440B7D">
      <w:pPr>
        <w:rPr>
          <w:rFonts w:ascii="Arial" w:hAnsi="Arial" w:cs="Arial"/>
          <w:sz w:val="24"/>
        </w:rPr>
      </w:pPr>
    </w:p>
    <w:p w:rsidR="001474B3" w:rsidRPr="00857FBB" w:rsidRDefault="001474B3" w:rsidP="001474B3">
      <w:pPr>
        <w:jc w:val="both"/>
        <w:rPr>
          <w:rFonts w:ascii="Arial" w:hAnsi="Arial" w:cs="Arial"/>
          <w:sz w:val="24"/>
        </w:rPr>
      </w:pPr>
      <w:r w:rsidRPr="00857FBB">
        <w:rPr>
          <w:rFonts w:ascii="Arial" w:hAnsi="Arial" w:cs="Arial"/>
          <w:sz w:val="24"/>
        </w:rPr>
        <w:t xml:space="preserve">г. Новокузнецк                                                   </w:t>
      </w:r>
      <w:r>
        <w:rPr>
          <w:rFonts w:ascii="Arial" w:hAnsi="Arial" w:cs="Arial"/>
          <w:sz w:val="24"/>
        </w:rPr>
        <w:t xml:space="preserve">    « 27 </w:t>
      </w:r>
      <w:r w:rsidR="00026962">
        <w:rPr>
          <w:rFonts w:ascii="Arial" w:hAnsi="Arial" w:cs="Arial"/>
          <w:sz w:val="24"/>
        </w:rPr>
        <w:t>» декабря</w:t>
      </w:r>
      <w:r>
        <w:rPr>
          <w:rFonts w:ascii="Arial" w:hAnsi="Arial" w:cs="Arial"/>
          <w:sz w:val="24"/>
        </w:rPr>
        <w:t xml:space="preserve"> 2011</w:t>
      </w:r>
      <w:r w:rsidRPr="00857FBB">
        <w:rPr>
          <w:rFonts w:ascii="Arial" w:hAnsi="Arial" w:cs="Arial"/>
          <w:sz w:val="24"/>
        </w:rPr>
        <w:t xml:space="preserve"> года</w:t>
      </w:r>
    </w:p>
    <w:p w:rsidR="00440B7D" w:rsidRPr="00857FBB" w:rsidRDefault="00440B7D" w:rsidP="001474B3">
      <w:pPr>
        <w:jc w:val="both"/>
        <w:rPr>
          <w:rFonts w:ascii="Arial" w:hAnsi="Arial" w:cs="Arial"/>
          <w:sz w:val="24"/>
        </w:rPr>
      </w:pP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proofErr w:type="gramStart"/>
      <w:r w:rsidRPr="00026962">
        <w:rPr>
          <w:rFonts w:ascii="Arial" w:hAnsi="Arial" w:cs="Arial"/>
          <w:sz w:val="24"/>
        </w:rPr>
        <w:t xml:space="preserve">Администрация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026962">
        <w:rPr>
          <w:rFonts w:ascii="Arial" w:hAnsi="Arial" w:cs="Arial"/>
          <w:sz w:val="24"/>
        </w:rPr>
        <w:t>Хорозова</w:t>
      </w:r>
      <w:proofErr w:type="spellEnd"/>
      <w:r w:rsidRPr="00026962">
        <w:rPr>
          <w:rFonts w:ascii="Arial" w:hAnsi="Arial" w:cs="Arial"/>
          <w:sz w:val="24"/>
        </w:rPr>
        <w:t xml:space="preserve"> Александра Михайловича, действующей на основании Устава, с одной стороны, и администрация Новокузнецкого муниципального района, именуемая в дальнейшем «администрация района», в лице главы Новокузнецкого муниципального района Мирошника Александра Ивановича, действующего на основании Устава, с другой стороны, заключили настоящее соглашение о нижеследующем.</w:t>
      </w:r>
      <w:proofErr w:type="gramEnd"/>
    </w:p>
    <w:p w:rsidR="00440B7D" w:rsidRPr="00026962" w:rsidRDefault="00440B7D" w:rsidP="00976CBC">
      <w:pPr>
        <w:rPr>
          <w:rFonts w:ascii="Arial" w:hAnsi="Arial" w:cs="Arial"/>
          <w:sz w:val="24"/>
        </w:rPr>
      </w:pPr>
    </w:p>
    <w:p w:rsidR="001474B3" w:rsidRDefault="00026962" w:rsidP="00976CBC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474B3" w:rsidRPr="00026962">
        <w:rPr>
          <w:rFonts w:ascii="Arial" w:hAnsi="Arial" w:cs="Arial"/>
          <w:sz w:val="24"/>
        </w:rPr>
        <w:t>Предмет Соглашения</w:t>
      </w:r>
    </w:p>
    <w:p w:rsidR="00440B7D" w:rsidRPr="00026962" w:rsidRDefault="00440B7D" w:rsidP="00026962">
      <w:pPr>
        <w:ind w:firstLine="720"/>
        <w:rPr>
          <w:rFonts w:ascii="Arial" w:hAnsi="Arial" w:cs="Arial"/>
          <w:sz w:val="24"/>
        </w:rPr>
      </w:pP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1.1. Администрация поселения для решения вопросов местного значения передает администрации района за счет межбюджетных трансфертов, предоставляемых из бюджета муниципального образования «</w:t>
      </w:r>
      <w:proofErr w:type="spellStart"/>
      <w:r w:rsidRPr="00026962">
        <w:rPr>
          <w:rFonts w:ascii="Arial" w:hAnsi="Arial" w:cs="Arial"/>
          <w:sz w:val="24"/>
        </w:rPr>
        <w:t>Кузедеевское</w:t>
      </w:r>
      <w:proofErr w:type="spellEnd"/>
      <w:r w:rsidRPr="00026962">
        <w:rPr>
          <w:rFonts w:ascii="Arial" w:hAnsi="Arial" w:cs="Arial"/>
          <w:sz w:val="24"/>
        </w:rPr>
        <w:t xml:space="preserve"> сельское поселение» в бюджет муниципального образования «Новокузнецкий муниципальный район», осуществление полномочий в части: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color w:val="000000"/>
          <w:sz w:val="24"/>
        </w:rPr>
        <w:t xml:space="preserve">1) </w:t>
      </w:r>
      <w:r w:rsidRPr="00026962">
        <w:rPr>
          <w:rFonts w:ascii="Arial" w:hAnsi="Arial" w:cs="Arial"/>
          <w:sz w:val="24"/>
        </w:rPr>
        <w:t>распоряжение имуществом, находящимся в муниципальной собственности поселения;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color w:val="000000"/>
          <w:sz w:val="24"/>
          <w:szCs w:val="24"/>
        </w:rPr>
        <w:t>2)</w:t>
      </w:r>
      <w:r w:rsidRPr="00026962">
        <w:rPr>
          <w:color w:val="FF0000"/>
          <w:sz w:val="24"/>
          <w:szCs w:val="24"/>
        </w:rPr>
        <w:t xml:space="preserve"> </w:t>
      </w:r>
      <w:r w:rsidRPr="00026962">
        <w:rPr>
          <w:sz w:val="24"/>
          <w:szCs w:val="24"/>
        </w:rPr>
        <w:t>организация в границах поселения электро-, тепл</w:t>
      </w:r>
      <w:proofErr w:type="gramStart"/>
      <w:r w:rsidRPr="00026962">
        <w:rPr>
          <w:sz w:val="24"/>
          <w:szCs w:val="24"/>
        </w:rPr>
        <w:t>о-</w:t>
      </w:r>
      <w:proofErr w:type="gramEnd"/>
      <w:r w:rsidRPr="00026962">
        <w:rPr>
          <w:sz w:val="24"/>
          <w:szCs w:val="24"/>
        </w:rPr>
        <w:t>, газо- и водоснабжения населения, водоотведения;</w:t>
      </w:r>
    </w:p>
    <w:p w:rsidR="001474B3" w:rsidRPr="00026962" w:rsidRDefault="001474B3" w:rsidP="00026962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026962">
        <w:rPr>
          <w:rFonts w:ascii="Arial" w:hAnsi="Arial" w:cs="Arial"/>
          <w:sz w:val="24"/>
          <w:szCs w:val="24"/>
        </w:rPr>
        <w:t>3) дорожная деятельность в отношении автомобильных дорог местного значения в границах населенных пунктов поселения в части их проектирования</w:t>
      </w:r>
      <w:r w:rsidR="00026962">
        <w:rPr>
          <w:rFonts w:ascii="Arial" w:hAnsi="Arial" w:cs="Arial"/>
          <w:sz w:val="24"/>
          <w:szCs w:val="24"/>
        </w:rPr>
        <w:t xml:space="preserve">, строительства, реконструкции </w:t>
      </w:r>
      <w:r w:rsidRPr="00026962">
        <w:rPr>
          <w:rFonts w:ascii="Arial" w:hAnsi="Arial" w:cs="Arial"/>
          <w:sz w:val="24"/>
          <w:szCs w:val="24"/>
        </w:rPr>
        <w:t>и капитального ремонта и обеспечение безопасности дорожного движения на них;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4)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5.1.)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6</w:t>
      </w:r>
      <w:r w:rsidR="00026962">
        <w:rPr>
          <w:rFonts w:ascii="Arial" w:hAnsi="Arial" w:cs="Arial"/>
          <w:sz w:val="24"/>
        </w:rPr>
        <w:t xml:space="preserve">) участие в предупреждении </w:t>
      </w:r>
      <w:r w:rsidRPr="00026962">
        <w:rPr>
          <w:rFonts w:ascii="Arial" w:hAnsi="Arial" w:cs="Arial"/>
          <w:sz w:val="24"/>
        </w:rPr>
        <w:t>и ликвидации последствий чрезвычайных ситуаций в границах поселения: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а) подготовка и содержание в готовности необходимых сил и сре</w:t>
      </w:r>
      <w:proofErr w:type="gramStart"/>
      <w:r w:rsidRPr="00026962">
        <w:rPr>
          <w:rFonts w:ascii="Arial" w:hAnsi="Arial" w:cs="Arial"/>
          <w:sz w:val="24"/>
        </w:rPr>
        <w:t>дств дл</w:t>
      </w:r>
      <w:proofErr w:type="gramEnd"/>
      <w:r w:rsidRPr="00026962">
        <w:rPr>
          <w:rFonts w:ascii="Arial" w:hAnsi="Arial" w:cs="Arial"/>
          <w:sz w:val="24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б) создание резервов финансовых и материальных ресурсов для ликвидации чрезвычайных ситуаций;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в) организация и проведение аварийно-спасательных и других неотложных работ, а также поддержание общественного порядка при их проведении, при </w:t>
      </w:r>
      <w:r w:rsidRPr="00026962">
        <w:rPr>
          <w:rFonts w:ascii="Arial" w:hAnsi="Arial" w:cs="Arial"/>
          <w:sz w:val="24"/>
        </w:rPr>
        <w:lastRenderedPageBreak/>
        <w:t>недостаточности собственных сил и средств обращение за помощью к органам исполнительной власти субъектов Российской Федерации;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г) содействие устойчивому функционированию организаций в чрезвычайных ситуациях;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д) согласование с руководителями работ по ликвидации чрезвычайных ситуаций границ зон;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7) обеспечение первичных мер пожарной безопасности в границах населенных пунктов поселения техническими средствами пожаротушения;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8) содействие в создании условий для обеспечения жителей поселения услугами связи, общественного питания, торговли и бытового обслуживания; 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9)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10) создание условий для организации досуга и обеспечения жителей поселения услугами организаций культуры, за исключением проведение праздников поселкового значения, финансируемых за счет резервного фонда поселения;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12) организация проведения официальных физкультурно-оздоровительных и спортивных мероприятий районных и выше уровней, включая доставку и питание спортсменов;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13) обеспечение свободного доступа г</w:t>
      </w:r>
      <w:r w:rsidR="00026962">
        <w:rPr>
          <w:rFonts w:ascii="Arial" w:hAnsi="Arial" w:cs="Arial"/>
          <w:sz w:val="24"/>
        </w:rPr>
        <w:t>раждан</w:t>
      </w:r>
      <w:r w:rsidRPr="00026962">
        <w:rPr>
          <w:rFonts w:ascii="Arial" w:hAnsi="Arial" w:cs="Arial"/>
          <w:sz w:val="24"/>
        </w:rPr>
        <w:t xml:space="preserve"> к водным объектам общего пользования и их береговым полосам;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14) формирование архивных фондов поселения;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15) организация сбора и вывоза бытовых отходов и мусора, за исключением санитарной очистки территории поселения;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proofErr w:type="gramStart"/>
      <w:r w:rsidRPr="00026962">
        <w:rPr>
          <w:rFonts w:ascii="Arial" w:hAnsi="Arial" w:cs="Arial"/>
          <w:sz w:val="24"/>
        </w:rPr>
        <w:t>16) 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</w:t>
      </w:r>
      <w:proofErr w:type="gramEnd"/>
      <w:r w:rsidRPr="00026962">
        <w:rPr>
          <w:rFonts w:ascii="Arial" w:hAnsi="Arial" w:cs="Arial"/>
          <w:sz w:val="24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026962">
        <w:rPr>
          <w:rFonts w:ascii="Arial" w:hAnsi="Arial" w:cs="Arial"/>
          <w:sz w:val="24"/>
        </w:rPr>
        <w:t>контроля за</w:t>
      </w:r>
      <w:proofErr w:type="gramEnd"/>
      <w:r w:rsidRPr="00026962">
        <w:rPr>
          <w:rFonts w:ascii="Arial" w:hAnsi="Arial" w:cs="Arial"/>
          <w:sz w:val="24"/>
        </w:rPr>
        <w:t xml:space="preserve"> использованием земель поселения, подготовка технической документации для проведения публичных слушаний по вопросам изменения разрешенного использования земельных участков;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26962">
        <w:rPr>
          <w:rFonts w:ascii="Arial" w:hAnsi="Arial" w:cs="Arial"/>
          <w:color w:val="000000"/>
          <w:sz w:val="24"/>
        </w:rPr>
        <w:t xml:space="preserve">17) </w:t>
      </w:r>
      <w:r w:rsidRPr="00026962">
        <w:rPr>
          <w:rFonts w:ascii="Arial" w:hAnsi="Arial" w:cs="Arial"/>
          <w:sz w:val="24"/>
        </w:rPr>
        <w:t>организация благоустройства и озеленения территории поселения, в части р</w:t>
      </w:r>
      <w:r w:rsidRPr="00026962">
        <w:rPr>
          <w:rFonts w:ascii="Arial" w:hAnsi="Arial" w:cs="Arial"/>
          <w:color w:val="000000"/>
          <w:sz w:val="24"/>
        </w:rPr>
        <w:t>азработки проектов освещения улиц поселения;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18)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20) осуществление мероприятий по обеспечению безопасности людей на водных объектах, охране их жизни и здоровья; 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lastRenderedPageBreak/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23) организация и осуществление мероприятий по работе с детьми и молодежью в поселении;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25) осуществление муниципального лесного контроля;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26) оказание поддержки социально ориентированным некоммерческим организациям в пределах полномочий, установленных статьями 31.1 и 31.3 Федера</w:t>
      </w:r>
      <w:r w:rsidR="00026962">
        <w:rPr>
          <w:rFonts w:ascii="Arial" w:hAnsi="Arial" w:cs="Arial"/>
          <w:sz w:val="24"/>
        </w:rPr>
        <w:t>льного закона от 12.01.1996г. №</w:t>
      </w:r>
      <w:r w:rsidRPr="00026962">
        <w:rPr>
          <w:rFonts w:ascii="Arial" w:hAnsi="Arial" w:cs="Arial"/>
          <w:sz w:val="24"/>
        </w:rPr>
        <w:t>7-ФЗ «О некоммерческих организациях»;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27) осуществление муниципального </w:t>
      </w:r>
      <w:proofErr w:type="gramStart"/>
      <w:r w:rsidRPr="00026962">
        <w:rPr>
          <w:rFonts w:ascii="Arial" w:hAnsi="Arial" w:cs="Arial"/>
          <w:sz w:val="24"/>
        </w:rPr>
        <w:t>контроля за</w:t>
      </w:r>
      <w:proofErr w:type="gramEnd"/>
      <w:r w:rsidRPr="00026962">
        <w:rPr>
          <w:rFonts w:ascii="Arial" w:hAnsi="Arial" w:cs="Arial"/>
          <w:sz w:val="24"/>
        </w:rPr>
        <w:t xml:space="preserve"> проведением муниципальных лотерей;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28) осуществление муниципального контроля на территории особой экономической зоны;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29)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</w:t>
      </w:r>
      <w:r w:rsidR="00026962">
        <w:rPr>
          <w:rFonts w:ascii="Arial" w:hAnsi="Arial" w:cs="Arial"/>
          <w:sz w:val="24"/>
        </w:rPr>
        <w:t>аконом от 19.07.2011г. №</w:t>
      </w:r>
      <w:r w:rsidRPr="00026962">
        <w:rPr>
          <w:rFonts w:ascii="Arial" w:hAnsi="Arial" w:cs="Arial"/>
          <w:sz w:val="24"/>
        </w:rPr>
        <w:t>246-ФЗ;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26962">
        <w:rPr>
          <w:rFonts w:ascii="Arial" w:hAnsi="Arial" w:cs="Arial"/>
          <w:color w:val="000000"/>
          <w:sz w:val="24"/>
        </w:rPr>
        <w:t>30)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color w:val="000000"/>
          <w:sz w:val="24"/>
        </w:rPr>
        <w:t xml:space="preserve">31) организационное и техническое обеспечение исполнения пенсионного законодательства за выслугу лет лицам, замещавшим муниципальные должности поселения, </w:t>
      </w:r>
      <w:r w:rsidRPr="00026962">
        <w:rPr>
          <w:rFonts w:ascii="Arial" w:hAnsi="Arial" w:cs="Arial"/>
          <w:sz w:val="24"/>
        </w:rPr>
        <w:t>и муниципальным служащим поселения: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а) исчисление стажа, необходимого для назначения пенсии; 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б) определение размера пенсии лицам, замещавшим муниципальные должности;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sz w:val="24"/>
          <w:szCs w:val="24"/>
        </w:rPr>
        <w:t>в) определение размера пенсии муниципальным служащим;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sz w:val="24"/>
          <w:szCs w:val="24"/>
        </w:rPr>
        <w:t>г) назначение пенсии, перерасчет ее размера;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sz w:val="24"/>
          <w:szCs w:val="24"/>
        </w:rPr>
        <w:t>д) срок, на который назначается пенсия и с которого изменяется ее размер;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sz w:val="24"/>
          <w:szCs w:val="24"/>
        </w:rPr>
        <w:t>е) порядок назначения, перерасчета размера, выплаты и организации доставки пенсии;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sz w:val="24"/>
          <w:szCs w:val="24"/>
        </w:rPr>
        <w:t>ж) приостановление и восстановление выплаты пенсии;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sz w:val="24"/>
          <w:szCs w:val="24"/>
        </w:rPr>
        <w:t>з) прекращение и возобновление выплаты пенсии;</w:t>
      </w:r>
    </w:p>
    <w:p w:rsidR="001474B3" w:rsidRPr="00026962" w:rsidRDefault="001474B3" w:rsidP="00026962">
      <w:pPr>
        <w:pStyle w:val="ConsPlusNormal"/>
        <w:rPr>
          <w:sz w:val="24"/>
          <w:szCs w:val="24"/>
        </w:rPr>
      </w:pPr>
      <w:r w:rsidRPr="00026962">
        <w:rPr>
          <w:sz w:val="24"/>
          <w:szCs w:val="24"/>
        </w:rPr>
        <w:t>и) индексация пенсии.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32) р</w:t>
      </w:r>
      <w:r w:rsidRPr="00026962">
        <w:rPr>
          <w:rFonts w:ascii="Arial" w:hAnsi="Arial" w:cs="Arial"/>
          <w:color w:val="000000"/>
          <w:sz w:val="24"/>
        </w:rPr>
        <w:t>азмещение информации о муниципальных заказах для нужд</w:t>
      </w:r>
      <w:r w:rsidRPr="00026962">
        <w:rPr>
          <w:rFonts w:ascii="Arial" w:hAnsi="Arial" w:cs="Arial"/>
          <w:sz w:val="24"/>
        </w:rPr>
        <w:t xml:space="preserve"> поселения на официальном сайте в сети Интернет;</w:t>
      </w:r>
    </w:p>
    <w:p w:rsidR="001474B3" w:rsidRPr="00026962" w:rsidRDefault="001474B3" w:rsidP="0002696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33)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1474B3" w:rsidRPr="00026962" w:rsidRDefault="001474B3" w:rsidP="000269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40B7D" w:rsidRPr="00026962" w:rsidRDefault="00026962" w:rsidP="00976CBC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Права и обязанности Сторон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2.1. Администрация поселения: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lastRenderedPageBreak/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2.1.2. Вправе осуществлять контроль за осуществлением администрацией района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</w:t>
      </w:r>
      <w:proofErr w:type="gramStart"/>
      <w:r w:rsidRPr="00026962">
        <w:rPr>
          <w:rFonts w:ascii="Arial" w:hAnsi="Arial" w:cs="Arial"/>
          <w:sz w:val="24"/>
        </w:rPr>
        <w:t>района</w:t>
      </w:r>
      <w:proofErr w:type="gramEnd"/>
      <w:r w:rsidRPr="00026962">
        <w:rPr>
          <w:rFonts w:ascii="Arial" w:hAnsi="Arial" w:cs="Arial"/>
          <w:sz w:val="24"/>
        </w:rPr>
        <w:t xml:space="preserve"> об осуществлении переданных ей полномочий, получения документов, связанных с осуществлением полномочий, указанных в раздел</w:t>
      </w:r>
      <w:r w:rsidR="00026962">
        <w:rPr>
          <w:rFonts w:ascii="Arial" w:hAnsi="Arial" w:cs="Arial"/>
          <w:sz w:val="24"/>
        </w:rPr>
        <w:t>е 1 настоящего Соглашения.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2.2. Администрация района: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2.2.1. Осуществляет полномочия, указанные в разделе 1 настоящего Соглашения, в соответствии с действующим законодательством и в </w:t>
      </w:r>
      <w:proofErr w:type="gramStart"/>
      <w:r w:rsidRPr="00026962">
        <w:rPr>
          <w:rFonts w:ascii="Arial" w:hAnsi="Arial" w:cs="Arial"/>
          <w:sz w:val="24"/>
        </w:rPr>
        <w:t>пределах</w:t>
      </w:r>
      <w:proofErr w:type="gramEnd"/>
      <w:r w:rsidRPr="00026962">
        <w:rPr>
          <w:rFonts w:ascii="Arial" w:hAnsi="Arial" w:cs="Arial"/>
          <w:sz w:val="24"/>
        </w:rPr>
        <w:t xml:space="preserve"> выделенных на эти цели материальных ресурсов и финансовых средств;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2.2.3. Предоставляет администрации поселения на основании письменных запросов документы, связанные с осуществлением полномочий, указанных в п. 1</w:t>
      </w:r>
      <w:r w:rsidR="00026962">
        <w:rPr>
          <w:rFonts w:ascii="Arial" w:hAnsi="Arial" w:cs="Arial"/>
          <w:sz w:val="24"/>
        </w:rPr>
        <w:t>.1. настоящего Соглашения;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2.3.4. Вправе дополнительно использовать собственные материальные ресурсы и финансовые средства для осуществления полномочий, указанных в разделе 1 настоящего Соглашения, в случаях и порядке, предусмотренных Уставом муниципального образования «Новокузнецкий муниципальный район».</w:t>
      </w:r>
    </w:p>
    <w:p w:rsidR="00440B7D" w:rsidRPr="00026962" w:rsidRDefault="00440B7D" w:rsidP="00976CBC">
      <w:pPr>
        <w:rPr>
          <w:rFonts w:ascii="Arial" w:hAnsi="Arial" w:cs="Arial"/>
          <w:sz w:val="24"/>
        </w:rPr>
      </w:pP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3. Порядок определения объема межбюджетных трансфертов</w:t>
      </w:r>
    </w:p>
    <w:p w:rsidR="00440B7D" w:rsidRPr="00026962" w:rsidRDefault="00440B7D" w:rsidP="00976CBC">
      <w:pPr>
        <w:rPr>
          <w:rFonts w:ascii="Arial" w:hAnsi="Arial" w:cs="Arial"/>
          <w:sz w:val="24"/>
        </w:rPr>
      </w:pP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3.1. Формирование, перечисление и учет межбюджетных трансфертов, предоставляемых из бюджета поселения в бюджет Новокузнецкого муниципального района на реализацию полномочий, указанных в разделе 1 настоящего Соглашения, производится в порядке, установленном бюджетным законодательством Российской Федерации. 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3.2. </w:t>
      </w:r>
      <w:proofErr w:type="gramStart"/>
      <w:r w:rsidRPr="00026962">
        <w:rPr>
          <w:rFonts w:ascii="Arial" w:hAnsi="Arial" w:cs="Arial"/>
          <w:sz w:val="24"/>
        </w:rPr>
        <w:t>Размер межбюджетных трансфертов, предоставляемых из бюдж</w:t>
      </w:r>
      <w:r w:rsidR="00026962">
        <w:rPr>
          <w:rFonts w:ascii="Arial" w:hAnsi="Arial" w:cs="Arial"/>
          <w:sz w:val="24"/>
        </w:rPr>
        <w:t xml:space="preserve">ета </w:t>
      </w:r>
      <w:r w:rsidRPr="00026962">
        <w:rPr>
          <w:rFonts w:ascii="Arial" w:hAnsi="Arial" w:cs="Arial"/>
          <w:sz w:val="24"/>
        </w:rPr>
        <w:t>поселения в бюджет района,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</w:t>
      </w:r>
      <w:r w:rsidR="00026962">
        <w:rPr>
          <w:rFonts w:ascii="Arial" w:hAnsi="Arial" w:cs="Arial"/>
          <w:sz w:val="24"/>
        </w:rPr>
        <w:t>луг</w:t>
      </w:r>
      <w:r w:rsidRPr="00026962">
        <w:rPr>
          <w:rFonts w:ascii="Arial" w:hAnsi="Arial" w:cs="Arial"/>
          <w:sz w:val="24"/>
        </w:rPr>
        <w:t xml:space="preserve"> поселения с учетом объективных условий, влияющих на стоимость этих муниципальных услуг (объем выплат) и утверждается решением Совета народных депутатов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 о бюджете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 на 2012 год (на</w:t>
      </w:r>
      <w:proofErr w:type="gramEnd"/>
      <w:r w:rsidRPr="00026962">
        <w:rPr>
          <w:rFonts w:ascii="Arial" w:hAnsi="Arial" w:cs="Arial"/>
          <w:sz w:val="24"/>
        </w:rPr>
        <w:t xml:space="preserve"> </w:t>
      </w:r>
      <w:proofErr w:type="gramStart"/>
      <w:r w:rsidRPr="00026962">
        <w:rPr>
          <w:rFonts w:ascii="Arial" w:hAnsi="Arial" w:cs="Arial"/>
          <w:sz w:val="24"/>
        </w:rPr>
        <w:t>2012 год и плановый период 2013-2014 годов)» раздельно по каждому из вопросов местного значения, указанных в ра</w:t>
      </w:r>
      <w:r w:rsidR="00026962">
        <w:rPr>
          <w:rFonts w:ascii="Arial" w:hAnsi="Arial" w:cs="Arial"/>
          <w:sz w:val="24"/>
        </w:rPr>
        <w:t>зделе 1 настоящего Соглашения.</w:t>
      </w:r>
      <w:proofErr w:type="gramEnd"/>
    </w:p>
    <w:p w:rsidR="00440B7D" w:rsidRPr="00026962" w:rsidRDefault="00440B7D" w:rsidP="00026962">
      <w:pPr>
        <w:rPr>
          <w:rFonts w:ascii="Arial" w:hAnsi="Arial" w:cs="Arial"/>
          <w:sz w:val="24"/>
        </w:rPr>
      </w:pP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4. Ответственность Сторон</w:t>
      </w:r>
    </w:p>
    <w:p w:rsidR="00440B7D" w:rsidRPr="00026962" w:rsidRDefault="00440B7D" w:rsidP="00976CBC">
      <w:pPr>
        <w:rPr>
          <w:rFonts w:ascii="Arial" w:hAnsi="Arial" w:cs="Arial"/>
          <w:sz w:val="24"/>
        </w:rPr>
      </w:pP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4.1. Администрация района несет ответственность за осуществление полномочий, указанных в разделе 1 настоящего Соглашения, в </w:t>
      </w:r>
      <w:proofErr w:type="gramStart"/>
      <w:r w:rsidRPr="00026962">
        <w:rPr>
          <w:rFonts w:ascii="Arial" w:hAnsi="Arial" w:cs="Arial"/>
          <w:sz w:val="24"/>
        </w:rPr>
        <w:t>пределах</w:t>
      </w:r>
      <w:proofErr w:type="gramEnd"/>
      <w:r w:rsidRPr="00026962">
        <w:rPr>
          <w:rFonts w:ascii="Arial" w:hAnsi="Arial" w:cs="Arial"/>
          <w:sz w:val="24"/>
        </w:rPr>
        <w:t xml:space="preserve"> выделенных на эти цели материальных ресурсов и финансовых средств.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4.2. Администрация поселения несет ответственность за своевременное и полное выделение материальных и финансовых ресурсов на реализацию полномочий, указанных в п. разделе 1 настоящего Соглашения.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4.3. Администрация района несет ответственность в соответствии с бюджетным законодательством Российской Федерации за </w:t>
      </w:r>
      <w:proofErr w:type="gramStart"/>
      <w:r w:rsidRPr="00026962">
        <w:rPr>
          <w:rFonts w:ascii="Arial" w:hAnsi="Arial" w:cs="Arial"/>
          <w:sz w:val="24"/>
        </w:rPr>
        <w:t>нецелевое</w:t>
      </w:r>
      <w:proofErr w:type="gramEnd"/>
      <w:r w:rsidRPr="00026962">
        <w:rPr>
          <w:rFonts w:ascii="Arial" w:hAnsi="Arial" w:cs="Arial"/>
          <w:sz w:val="24"/>
        </w:rPr>
        <w:t xml:space="preserve"> использования </w:t>
      </w:r>
      <w:r w:rsidRPr="00026962">
        <w:rPr>
          <w:rFonts w:ascii="Arial" w:hAnsi="Arial" w:cs="Arial"/>
          <w:sz w:val="24"/>
        </w:rPr>
        <w:lastRenderedPageBreak/>
        <w:t>средств, полученных из бюджета поселения на реализацию полномочий, указанных в разделе 1 настоящего Соглашения.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4.4. Администрация поселения несет ответственность в соответствии с бюджетным законодательством Российской Федерации за </w:t>
      </w:r>
      <w:proofErr w:type="spellStart"/>
      <w:r w:rsidRPr="00026962">
        <w:rPr>
          <w:rFonts w:ascii="Arial" w:hAnsi="Arial" w:cs="Arial"/>
          <w:sz w:val="24"/>
        </w:rPr>
        <w:t>неперечисление</w:t>
      </w:r>
      <w:proofErr w:type="spellEnd"/>
      <w:r w:rsidRPr="00026962">
        <w:rPr>
          <w:rFonts w:ascii="Arial" w:hAnsi="Arial" w:cs="Arial"/>
          <w:sz w:val="24"/>
        </w:rPr>
        <w:t>, неполное перечисление либо несвоевременное перечисление бюджетных сре</w:t>
      </w:r>
      <w:proofErr w:type="gramStart"/>
      <w:r w:rsidRPr="00026962">
        <w:rPr>
          <w:rFonts w:ascii="Arial" w:hAnsi="Arial" w:cs="Arial"/>
          <w:sz w:val="24"/>
        </w:rPr>
        <w:t>дств в б</w:t>
      </w:r>
      <w:proofErr w:type="gramEnd"/>
      <w:r w:rsidRPr="00026962">
        <w:rPr>
          <w:rFonts w:ascii="Arial" w:hAnsi="Arial" w:cs="Arial"/>
          <w:sz w:val="24"/>
        </w:rPr>
        <w:t>юджет района на реализацию полномочий, указанных в разделе 1 настоящего Соглашения.</w:t>
      </w:r>
    </w:p>
    <w:p w:rsidR="00440B7D" w:rsidRPr="00026962" w:rsidRDefault="00440B7D" w:rsidP="00976CBC">
      <w:pPr>
        <w:rPr>
          <w:rFonts w:ascii="Arial" w:hAnsi="Arial" w:cs="Arial"/>
          <w:sz w:val="24"/>
        </w:rPr>
      </w:pPr>
    </w:p>
    <w:p w:rsidR="001474B3" w:rsidRDefault="001474B3" w:rsidP="00976CBC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5. Срок действия и порядок прекращения Соглашения</w:t>
      </w:r>
    </w:p>
    <w:p w:rsidR="00440B7D" w:rsidRPr="00026962" w:rsidRDefault="00440B7D" w:rsidP="00026962">
      <w:pPr>
        <w:ind w:firstLine="720"/>
        <w:rPr>
          <w:rFonts w:ascii="Arial" w:hAnsi="Arial" w:cs="Arial"/>
          <w:sz w:val="24"/>
        </w:rPr>
      </w:pP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5.1. Настоящее Соглашение вступает в силу с 1 января 2012 года и действует до 31 декабря 2012 года.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разделе 1 настоящего Соглашения. 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поселения.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Действие наст</w:t>
      </w:r>
      <w:r w:rsidR="00026962">
        <w:rPr>
          <w:rFonts w:ascii="Arial" w:hAnsi="Arial" w:cs="Arial"/>
          <w:sz w:val="24"/>
        </w:rPr>
        <w:t xml:space="preserve">оящего Соглашения прекращается </w:t>
      </w:r>
      <w:r w:rsidRPr="00026962">
        <w:rPr>
          <w:rFonts w:ascii="Arial" w:hAnsi="Arial" w:cs="Arial"/>
          <w:sz w:val="24"/>
        </w:rPr>
        <w:t xml:space="preserve">в срок, установленный соответствующим решением Совета народных депутатов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поселения.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В случае</w:t>
      </w:r>
      <w:proofErr w:type="gramStart"/>
      <w:r w:rsidRPr="00026962">
        <w:rPr>
          <w:rFonts w:ascii="Arial" w:hAnsi="Arial" w:cs="Arial"/>
          <w:sz w:val="24"/>
        </w:rPr>
        <w:t>,</w:t>
      </w:r>
      <w:proofErr w:type="gramEnd"/>
      <w:r w:rsidRPr="00026962">
        <w:rPr>
          <w:rFonts w:ascii="Arial" w:hAnsi="Arial" w:cs="Arial"/>
          <w:sz w:val="24"/>
        </w:rPr>
        <w:t xml:space="preserve"> если соответствующим решением Совета народных депутатов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 не установлен конкретный срок прекращения осуществления администрацией района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 </w:t>
      </w:r>
      <w:r w:rsidR="00026962">
        <w:rPr>
          <w:rFonts w:ascii="Arial" w:hAnsi="Arial" w:cs="Arial"/>
          <w:sz w:val="24"/>
        </w:rPr>
        <w:t>вступило в силу.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6. Прочие условия</w:t>
      </w:r>
    </w:p>
    <w:p w:rsidR="001474B3" w:rsidRPr="00026962" w:rsidRDefault="001474B3" w:rsidP="00026962">
      <w:pPr>
        <w:ind w:firstLine="720"/>
        <w:rPr>
          <w:rFonts w:ascii="Arial" w:hAnsi="Arial" w:cs="Arial"/>
          <w:sz w:val="24"/>
        </w:rPr>
      </w:pPr>
    </w:p>
    <w:p w:rsidR="00440B7D" w:rsidRDefault="001474B3" w:rsidP="00976CBC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разделе 1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данных полномочий.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Изменения и дополнения раздела 1 настоящего Соглашения осуществляются на основании соответствующих решений Совета народных депутатов </w:t>
      </w:r>
      <w:proofErr w:type="spellStart"/>
      <w:r w:rsidRPr="00026962">
        <w:rPr>
          <w:rFonts w:ascii="Arial" w:hAnsi="Arial" w:cs="Arial"/>
          <w:sz w:val="24"/>
        </w:rPr>
        <w:t>Кузедеевского</w:t>
      </w:r>
      <w:proofErr w:type="spellEnd"/>
      <w:r w:rsidRPr="00026962">
        <w:rPr>
          <w:rFonts w:ascii="Arial" w:hAnsi="Arial" w:cs="Arial"/>
          <w:sz w:val="24"/>
        </w:rPr>
        <w:t xml:space="preserve"> сельского поселения</w:t>
      </w:r>
      <w:r w:rsidR="00026962">
        <w:rPr>
          <w:rFonts w:ascii="Arial" w:hAnsi="Arial" w:cs="Arial"/>
          <w:sz w:val="24"/>
        </w:rPr>
        <w:t>.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 xml:space="preserve">Все изменения и дополнения к настоящему Соглашению составляются в письменном виде и подписываются обеими Сторонами. 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6.2. По всем вопросам, не урегулир</w:t>
      </w:r>
      <w:r w:rsidR="00026962">
        <w:rPr>
          <w:rFonts w:ascii="Arial" w:hAnsi="Arial" w:cs="Arial"/>
          <w:sz w:val="24"/>
        </w:rPr>
        <w:t xml:space="preserve">ованным настоящим Соглашением, </w:t>
      </w:r>
      <w:r w:rsidRPr="00026962">
        <w:rPr>
          <w:rFonts w:ascii="Arial" w:hAnsi="Arial" w:cs="Arial"/>
          <w:sz w:val="24"/>
        </w:rPr>
        <w:t>Стороны руководствуются действующим законодательством.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6.3. Настоящее Соглашение составлено в двух экземплярах по одному для каждой из Сторон.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  <w:r w:rsidRPr="00026962">
        <w:rPr>
          <w:rFonts w:ascii="Arial" w:hAnsi="Arial" w:cs="Arial"/>
          <w:sz w:val="24"/>
        </w:rPr>
        <w:t>7. Подписи Сторон</w:t>
      </w:r>
    </w:p>
    <w:p w:rsidR="001474B3" w:rsidRPr="00026962" w:rsidRDefault="001474B3" w:rsidP="00026962">
      <w:pPr>
        <w:pStyle w:val="a3"/>
        <w:spacing w:after="0"/>
        <w:ind w:firstLine="720"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1474B3" w:rsidRPr="00026962" w:rsidTr="009709CF">
        <w:tc>
          <w:tcPr>
            <w:tcW w:w="4268" w:type="dxa"/>
          </w:tcPr>
          <w:p w:rsidR="001474B3" w:rsidRPr="00026962" w:rsidRDefault="001474B3" w:rsidP="00026962">
            <w:pPr>
              <w:pStyle w:val="a3"/>
              <w:spacing w:after="0"/>
              <w:ind w:firstLine="720"/>
              <w:rPr>
                <w:rFonts w:ascii="Arial" w:hAnsi="Arial" w:cs="Arial"/>
                <w:sz w:val="24"/>
              </w:rPr>
            </w:pPr>
            <w:r w:rsidRPr="00026962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026962">
              <w:rPr>
                <w:rFonts w:ascii="Arial" w:hAnsi="Arial" w:cs="Arial"/>
                <w:sz w:val="24"/>
              </w:rPr>
              <w:t>Кузедеевского</w:t>
            </w:r>
            <w:proofErr w:type="spellEnd"/>
            <w:r w:rsidRPr="00026962">
              <w:rPr>
                <w:rFonts w:ascii="Arial" w:hAnsi="Arial" w:cs="Arial"/>
                <w:sz w:val="24"/>
              </w:rPr>
              <w:t xml:space="preserve"> </w:t>
            </w:r>
          </w:p>
          <w:p w:rsidR="001474B3" w:rsidRPr="00026962" w:rsidRDefault="001474B3" w:rsidP="00026962">
            <w:pPr>
              <w:pStyle w:val="a3"/>
              <w:spacing w:after="0"/>
              <w:ind w:firstLine="720"/>
              <w:rPr>
                <w:rFonts w:ascii="Arial" w:hAnsi="Arial" w:cs="Arial"/>
                <w:sz w:val="24"/>
              </w:rPr>
            </w:pPr>
            <w:r w:rsidRPr="00026962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1170" w:type="dxa"/>
          </w:tcPr>
          <w:p w:rsidR="001474B3" w:rsidRPr="00026962" w:rsidRDefault="001474B3" w:rsidP="00026962">
            <w:pPr>
              <w:pStyle w:val="a3"/>
              <w:spacing w:after="0"/>
              <w:ind w:firstLine="720"/>
              <w:rPr>
                <w:rFonts w:ascii="Arial" w:hAnsi="Arial" w:cs="Arial"/>
                <w:sz w:val="24"/>
              </w:rPr>
            </w:pPr>
          </w:p>
        </w:tc>
        <w:tc>
          <w:tcPr>
            <w:tcW w:w="4132" w:type="dxa"/>
          </w:tcPr>
          <w:p w:rsidR="001474B3" w:rsidRPr="00026962" w:rsidRDefault="001474B3" w:rsidP="00026962">
            <w:pPr>
              <w:pStyle w:val="a3"/>
              <w:spacing w:after="0"/>
              <w:ind w:firstLine="720"/>
              <w:rPr>
                <w:rFonts w:ascii="Arial" w:hAnsi="Arial" w:cs="Arial"/>
                <w:sz w:val="24"/>
              </w:rPr>
            </w:pPr>
            <w:r w:rsidRPr="00026962">
              <w:rPr>
                <w:rFonts w:ascii="Arial" w:hAnsi="Arial" w:cs="Arial"/>
                <w:sz w:val="24"/>
              </w:rPr>
              <w:t>Глава Новокузнецкого муниципального района</w:t>
            </w:r>
          </w:p>
        </w:tc>
      </w:tr>
      <w:tr w:rsidR="001474B3" w:rsidRPr="00026962" w:rsidTr="009709CF">
        <w:tc>
          <w:tcPr>
            <w:tcW w:w="4268" w:type="dxa"/>
          </w:tcPr>
          <w:p w:rsidR="001474B3" w:rsidRPr="00026962" w:rsidRDefault="001474B3" w:rsidP="00026962">
            <w:pPr>
              <w:pStyle w:val="a3"/>
              <w:spacing w:after="0"/>
              <w:ind w:firstLine="720"/>
              <w:rPr>
                <w:rFonts w:ascii="Arial" w:hAnsi="Arial" w:cs="Arial"/>
                <w:sz w:val="24"/>
              </w:rPr>
            </w:pPr>
            <w:proofErr w:type="spellStart"/>
            <w:r w:rsidRPr="00026962">
              <w:rPr>
                <w:rFonts w:ascii="Arial" w:hAnsi="Arial" w:cs="Arial"/>
                <w:sz w:val="24"/>
              </w:rPr>
              <w:t>А.М.Хорозов</w:t>
            </w:r>
            <w:proofErr w:type="spellEnd"/>
            <w:r w:rsidRPr="000269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</w:tcPr>
          <w:p w:rsidR="001474B3" w:rsidRPr="00026962" w:rsidRDefault="001474B3" w:rsidP="00026962">
            <w:pPr>
              <w:pStyle w:val="a3"/>
              <w:spacing w:after="0"/>
              <w:ind w:firstLine="720"/>
              <w:rPr>
                <w:rFonts w:ascii="Arial" w:hAnsi="Arial" w:cs="Arial"/>
                <w:sz w:val="24"/>
              </w:rPr>
            </w:pPr>
          </w:p>
        </w:tc>
        <w:tc>
          <w:tcPr>
            <w:tcW w:w="4132" w:type="dxa"/>
          </w:tcPr>
          <w:p w:rsidR="001474B3" w:rsidRPr="00026962" w:rsidRDefault="001474B3" w:rsidP="00026962">
            <w:pPr>
              <w:pStyle w:val="a3"/>
              <w:spacing w:after="0"/>
              <w:ind w:firstLine="720"/>
              <w:rPr>
                <w:rFonts w:ascii="Arial" w:hAnsi="Arial" w:cs="Arial"/>
                <w:sz w:val="24"/>
              </w:rPr>
            </w:pPr>
            <w:r w:rsidRPr="00026962">
              <w:rPr>
                <w:rFonts w:ascii="Arial" w:hAnsi="Arial" w:cs="Arial"/>
                <w:sz w:val="24"/>
              </w:rPr>
              <w:t>А.И. Мирошник</w:t>
            </w:r>
          </w:p>
        </w:tc>
      </w:tr>
    </w:tbl>
    <w:p w:rsidR="001474B3" w:rsidRPr="00026962" w:rsidRDefault="001474B3" w:rsidP="007D26FC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1474B3" w:rsidRPr="00026962" w:rsidSect="00440B7D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0C" w:rsidRDefault="006F290C" w:rsidP="00440B7D">
      <w:r>
        <w:separator/>
      </w:r>
    </w:p>
  </w:endnote>
  <w:endnote w:type="continuationSeparator" w:id="0">
    <w:p w:rsidR="006F290C" w:rsidRDefault="006F290C" w:rsidP="0044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0C" w:rsidRDefault="006F290C" w:rsidP="00440B7D">
      <w:r>
        <w:separator/>
      </w:r>
    </w:p>
  </w:footnote>
  <w:footnote w:type="continuationSeparator" w:id="0">
    <w:p w:rsidR="006F290C" w:rsidRDefault="006F290C" w:rsidP="0044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090763"/>
      <w:docPartObj>
        <w:docPartGallery w:val="Page Numbers (Top of Page)"/>
        <w:docPartUnique/>
      </w:docPartObj>
    </w:sdtPr>
    <w:sdtEndPr/>
    <w:sdtContent>
      <w:p w:rsidR="00440B7D" w:rsidRDefault="00440B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BA">
          <w:rPr>
            <w:noProof/>
          </w:rPr>
          <w:t>2</w:t>
        </w:r>
        <w:r>
          <w:fldChar w:fldCharType="end"/>
        </w:r>
      </w:p>
    </w:sdtContent>
  </w:sdt>
  <w:p w:rsidR="00440B7D" w:rsidRDefault="00440B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2"/>
    <w:rsid w:val="00026962"/>
    <w:rsid w:val="000C59F2"/>
    <w:rsid w:val="001474B3"/>
    <w:rsid w:val="0017387B"/>
    <w:rsid w:val="00423937"/>
    <w:rsid w:val="00440B7D"/>
    <w:rsid w:val="005B7E64"/>
    <w:rsid w:val="006F290C"/>
    <w:rsid w:val="007D26FC"/>
    <w:rsid w:val="00976CBC"/>
    <w:rsid w:val="00A7647C"/>
    <w:rsid w:val="00A91F57"/>
    <w:rsid w:val="00B6495A"/>
    <w:rsid w:val="00C71FBA"/>
    <w:rsid w:val="00D0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5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474B3"/>
    <w:pPr>
      <w:spacing w:after="120"/>
    </w:pPr>
  </w:style>
  <w:style w:type="character" w:customStyle="1" w:styleId="a4">
    <w:name w:val="Основной текст Знак"/>
    <w:basedOn w:val="a0"/>
    <w:link w:val="a3"/>
    <w:rsid w:val="001474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147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474B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0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B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0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B7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5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474B3"/>
    <w:pPr>
      <w:spacing w:after="120"/>
    </w:pPr>
  </w:style>
  <w:style w:type="character" w:customStyle="1" w:styleId="a4">
    <w:name w:val="Основной текст Знак"/>
    <w:basedOn w:val="a0"/>
    <w:link w:val="a3"/>
    <w:rsid w:val="001474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147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474B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0B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B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0B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B7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811-4253-4E6A-984D-D888CE70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2012-02-22T04:51:00Z</cp:lastPrinted>
  <dcterms:created xsi:type="dcterms:W3CDTF">2012-02-22T03:04:00Z</dcterms:created>
  <dcterms:modified xsi:type="dcterms:W3CDTF">2012-02-22T05:11:00Z</dcterms:modified>
</cp:coreProperties>
</file>